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F47" w:rsidRDefault="00EF2FBE" w:rsidP="00EB1F47">
      <w:pPr>
        <w:spacing w:after="0" w:afterAutospacing="0"/>
        <w:ind w:left="566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do Zarządzenia nr</w:t>
      </w:r>
      <w:r w:rsidR="00C81F51" w:rsidRPr="0063531A">
        <w:rPr>
          <w:rFonts w:ascii="Times New Roman" w:hAnsi="Times New Roman" w:cs="Times New Roman"/>
        </w:rPr>
        <w:t xml:space="preserve"> </w:t>
      </w:r>
      <w:r w:rsidR="00EB1F47">
        <w:rPr>
          <w:rFonts w:ascii="Times New Roman" w:hAnsi="Times New Roman" w:cs="Times New Roman"/>
        </w:rPr>
        <w:t xml:space="preserve">13/2015 </w:t>
      </w:r>
    </w:p>
    <w:p w:rsidR="00EB1F47" w:rsidRDefault="00EB1F47" w:rsidP="00EB1F47">
      <w:pPr>
        <w:tabs>
          <w:tab w:val="left" w:pos="0"/>
        </w:tabs>
        <w:spacing w:after="0" w:afterAutospacing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806AE" w:rsidRPr="0063531A">
        <w:rPr>
          <w:rFonts w:ascii="Times New Roman" w:hAnsi="Times New Roman" w:cs="Times New Roman"/>
        </w:rPr>
        <w:t xml:space="preserve">Dyrektora Powiatowego Zarządu </w:t>
      </w:r>
    </w:p>
    <w:p w:rsidR="008806AE" w:rsidRPr="0063531A" w:rsidRDefault="00EB1F47" w:rsidP="00EB1F47">
      <w:pPr>
        <w:tabs>
          <w:tab w:val="left" w:pos="0"/>
        </w:tabs>
        <w:spacing w:after="0" w:afterAutospacing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806AE" w:rsidRPr="0063531A">
        <w:rPr>
          <w:rFonts w:ascii="Times New Roman" w:hAnsi="Times New Roman" w:cs="Times New Roman"/>
        </w:rPr>
        <w:t>Dróg Publicznych w Radomiu</w:t>
      </w:r>
    </w:p>
    <w:p w:rsidR="008806AE" w:rsidRPr="0063531A" w:rsidRDefault="008806AE" w:rsidP="00387E80">
      <w:pPr>
        <w:tabs>
          <w:tab w:val="left" w:pos="6096"/>
        </w:tabs>
        <w:jc w:val="left"/>
        <w:rPr>
          <w:rFonts w:ascii="Times New Roman" w:hAnsi="Times New Roman" w:cs="Times New Roman"/>
        </w:rPr>
      </w:pPr>
    </w:p>
    <w:p w:rsidR="008806AE" w:rsidRPr="0063531A" w:rsidRDefault="008806AE" w:rsidP="00387E80">
      <w:pPr>
        <w:tabs>
          <w:tab w:val="left" w:pos="6096"/>
        </w:tabs>
        <w:jc w:val="left"/>
        <w:rPr>
          <w:rFonts w:ascii="Times New Roman" w:hAnsi="Times New Roman" w:cs="Times New Roman"/>
        </w:rPr>
      </w:pPr>
    </w:p>
    <w:p w:rsidR="008806AE" w:rsidRPr="0063531A" w:rsidRDefault="008806AE" w:rsidP="00387E80">
      <w:pPr>
        <w:tabs>
          <w:tab w:val="left" w:pos="6096"/>
        </w:tabs>
        <w:jc w:val="left"/>
        <w:rPr>
          <w:rFonts w:ascii="Times New Roman" w:hAnsi="Times New Roman" w:cs="Times New Roman"/>
        </w:rPr>
      </w:pPr>
    </w:p>
    <w:p w:rsidR="0063531A" w:rsidRDefault="0063531A" w:rsidP="00387E80">
      <w:pPr>
        <w:tabs>
          <w:tab w:val="left" w:pos="6096"/>
        </w:tabs>
        <w:jc w:val="left"/>
        <w:rPr>
          <w:rFonts w:ascii="Times New Roman" w:hAnsi="Times New Roman" w:cs="Times New Roman"/>
        </w:rPr>
      </w:pPr>
    </w:p>
    <w:p w:rsidR="0063531A" w:rsidRDefault="0063531A" w:rsidP="00387E80">
      <w:pPr>
        <w:tabs>
          <w:tab w:val="left" w:pos="6096"/>
        </w:tabs>
        <w:jc w:val="left"/>
        <w:rPr>
          <w:rFonts w:ascii="Times New Roman" w:hAnsi="Times New Roman" w:cs="Times New Roman"/>
        </w:rPr>
      </w:pPr>
    </w:p>
    <w:p w:rsidR="0063531A" w:rsidRPr="0063531A" w:rsidRDefault="0063531A" w:rsidP="00387E80">
      <w:pPr>
        <w:tabs>
          <w:tab w:val="left" w:pos="6096"/>
        </w:tabs>
        <w:jc w:val="left"/>
        <w:rPr>
          <w:rFonts w:ascii="Times New Roman" w:hAnsi="Times New Roman" w:cs="Times New Roman"/>
        </w:rPr>
      </w:pPr>
    </w:p>
    <w:p w:rsidR="008806AE" w:rsidRPr="0063531A" w:rsidRDefault="00C81F51" w:rsidP="00AC6814">
      <w:pPr>
        <w:tabs>
          <w:tab w:val="left" w:pos="6096"/>
        </w:tabs>
        <w:spacing w:after="0" w:afterAutospacing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531A">
        <w:rPr>
          <w:rFonts w:ascii="Times New Roman" w:hAnsi="Times New Roman" w:cs="Times New Roman"/>
          <w:b/>
          <w:sz w:val="32"/>
          <w:szCs w:val="32"/>
        </w:rPr>
        <w:t>I</w:t>
      </w:r>
      <w:r w:rsidR="0063531A" w:rsidRPr="0063531A">
        <w:rPr>
          <w:rFonts w:ascii="Times New Roman" w:hAnsi="Times New Roman" w:cs="Times New Roman"/>
          <w:b/>
          <w:sz w:val="32"/>
          <w:szCs w:val="32"/>
        </w:rPr>
        <w:t>NSTRUKCJA</w:t>
      </w:r>
      <w:r w:rsidRPr="0063531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3531A">
        <w:rPr>
          <w:rFonts w:ascii="Times New Roman" w:hAnsi="Times New Roman" w:cs="Times New Roman"/>
          <w:b/>
          <w:sz w:val="32"/>
          <w:szCs w:val="32"/>
        </w:rPr>
        <w:br/>
        <w:t>PRZEPROWADZANIA PRZEGLĄDÓW</w:t>
      </w:r>
    </w:p>
    <w:p w:rsidR="00F06701" w:rsidRPr="0063531A" w:rsidRDefault="00C81F51" w:rsidP="00AC6814">
      <w:pPr>
        <w:tabs>
          <w:tab w:val="left" w:pos="6096"/>
        </w:tabs>
        <w:spacing w:after="0" w:afterAutospacing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531A">
        <w:rPr>
          <w:rFonts w:ascii="Times New Roman" w:hAnsi="Times New Roman" w:cs="Times New Roman"/>
          <w:b/>
          <w:sz w:val="32"/>
          <w:szCs w:val="32"/>
        </w:rPr>
        <w:t>DROGOWYH OBIEKTÓW INŻYNERSKICH</w:t>
      </w:r>
    </w:p>
    <w:p w:rsidR="008806AE" w:rsidRPr="0063531A" w:rsidRDefault="008806AE" w:rsidP="00387E80">
      <w:pPr>
        <w:tabs>
          <w:tab w:val="left" w:pos="6096"/>
        </w:tabs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8806AE" w:rsidRPr="0063531A" w:rsidRDefault="008806AE" w:rsidP="00387E80">
      <w:pPr>
        <w:tabs>
          <w:tab w:val="left" w:pos="6096"/>
        </w:tabs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8806AE" w:rsidRDefault="008806AE" w:rsidP="00387E80">
      <w:pPr>
        <w:tabs>
          <w:tab w:val="left" w:pos="6096"/>
        </w:tabs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3531A" w:rsidRPr="0063531A" w:rsidRDefault="0063531A" w:rsidP="00387E80">
      <w:pPr>
        <w:tabs>
          <w:tab w:val="left" w:pos="6096"/>
        </w:tabs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8806AE" w:rsidRPr="0063531A" w:rsidRDefault="008806AE" w:rsidP="00387E80">
      <w:pPr>
        <w:tabs>
          <w:tab w:val="left" w:pos="6096"/>
        </w:tabs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8806AE" w:rsidRPr="0063531A" w:rsidRDefault="008806AE" w:rsidP="00387E80">
      <w:pPr>
        <w:tabs>
          <w:tab w:val="left" w:pos="6096"/>
        </w:tabs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8806AE" w:rsidRPr="0063531A" w:rsidRDefault="008806AE" w:rsidP="00387E80">
      <w:pPr>
        <w:tabs>
          <w:tab w:val="left" w:pos="6096"/>
        </w:tabs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8806AE" w:rsidRPr="0063531A" w:rsidRDefault="008806AE" w:rsidP="00387E80">
      <w:pPr>
        <w:tabs>
          <w:tab w:val="left" w:pos="6096"/>
        </w:tabs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8806AE" w:rsidRPr="0063531A" w:rsidRDefault="008426A6" w:rsidP="008426A6">
      <w:pPr>
        <w:tabs>
          <w:tab w:val="left" w:pos="609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Zatwierdzam:</w:t>
      </w:r>
    </w:p>
    <w:p w:rsidR="008806AE" w:rsidRPr="0063531A" w:rsidRDefault="008806AE" w:rsidP="00387E80">
      <w:pPr>
        <w:tabs>
          <w:tab w:val="left" w:pos="6096"/>
        </w:tabs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8806AE" w:rsidRPr="0063531A" w:rsidRDefault="008806AE" w:rsidP="00387E80">
      <w:pPr>
        <w:tabs>
          <w:tab w:val="left" w:pos="6096"/>
        </w:tabs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8806AE" w:rsidRDefault="008806AE" w:rsidP="00387E80">
      <w:pPr>
        <w:tabs>
          <w:tab w:val="left" w:pos="6096"/>
        </w:tabs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3531A" w:rsidRPr="0063531A" w:rsidRDefault="0063531A" w:rsidP="00387E80">
      <w:pPr>
        <w:tabs>
          <w:tab w:val="left" w:pos="6096"/>
        </w:tabs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754803" w:rsidRPr="00DD0B96" w:rsidRDefault="008806AE" w:rsidP="00DD0B96">
      <w:pPr>
        <w:tabs>
          <w:tab w:val="left" w:pos="609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31A">
        <w:rPr>
          <w:rFonts w:ascii="Times New Roman" w:hAnsi="Times New Roman" w:cs="Times New Roman"/>
          <w:b/>
          <w:sz w:val="28"/>
          <w:szCs w:val="28"/>
        </w:rPr>
        <w:t>Radom 2015r.</w:t>
      </w:r>
    </w:p>
    <w:p w:rsidR="00587663" w:rsidRDefault="00C81F51" w:rsidP="00587663">
      <w:pPr>
        <w:pStyle w:val="Akapitzlist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63531A">
        <w:rPr>
          <w:rFonts w:ascii="Times New Roman" w:hAnsi="Times New Roman" w:cs="Times New Roman"/>
          <w:b/>
          <w:sz w:val="28"/>
          <w:szCs w:val="28"/>
        </w:rPr>
        <w:lastRenderedPageBreak/>
        <w:t>SPIS TREŚCI</w:t>
      </w:r>
    </w:p>
    <w:p w:rsidR="00587663" w:rsidRPr="00587663" w:rsidRDefault="00587663" w:rsidP="00587663">
      <w:pPr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I. </w:t>
      </w:r>
      <w:r w:rsidR="00C81F51" w:rsidRPr="00587663">
        <w:rPr>
          <w:rFonts w:ascii="Times New Roman" w:hAnsi="Times New Roman" w:cs="Times New Roman"/>
          <w:b/>
        </w:rPr>
        <w:t>Wstęp</w:t>
      </w:r>
    </w:p>
    <w:p w:rsidR="00587663" w:rsidRPr="00587663" w:rsidRDefault="00C81F51" w:rsidP="00587663">
      <w:pPr>
        <w:ind w:left="426"/>
        <w:jc w:val="both"/>
        <w:rPr>
          <w:rFonts w:ascii="Times New Roman" w:hAnsi="Times New Roman" w:cs="Times New Roman"/>
        </w:rPr>
      </w:pPr>
      <w:r w:rsidRPr="00587663">
        <w:rPr>
          <w:rFonts w:ascii="Times New Roman" w:hAnsi="Times New Roman" w:cs="Times New Roman"/>
          <w:b/>
        </w:rPr>
        <w:t xml:space="preserve">II. Instrukcja przeprowadzania przeglądów bieżących </w:t>
      </w:r>
      <w:r w:rsidR="00650DDE" w:rsidRPr="00587663">
        <w:rPr>
          <w:rFonts w:ascii="Times New Roman" w:hAnsi="Times New Roman" w:cs="Times New Roman"/>
          <w:b/>
        </w:rPr>
        <w:t xml:space="preserve">drogowych obiektów </w:t>
      </w:r>
      <w:r w:rsidRPr="00587663">
        <w:rPr>
          <w:rFonts w:ascii="Times New Roman" w:hAnsi="Times New Roman" w:cs="Times New Roman"/>
          <w:b/>
        </w:rPr>
        <w:t>inżynierskich</w:t>
      </w:r>
    </w:p>
    <w:p w:rsidR="00923D1F" w:rsidRDefault="00C81F51" w:rsidP="00A03BE2">
      <w:pPr>
        <w:pStyle w:val="Akapitzlist"/>
        <w:numPr>
          <w:ilvl w:val="0"/>
          <w:numId w:val="35"/>
        </w:numPr>
        <w:ind w:right="2551"/>
        <w:jc w:val="both"/>
        <w:rPr>
          <w:rFonts w:ascii="Times New Roman" w:hAnsi="Times New Roman" w:cs="Times New Roman"/>
        </w:rPr>
      </w:pPr>
      <w:r w:rsidRPr="00923D1F">
        <w:rPr>
          <w:rFonts w:ascii="Times New Roman" w:hAnsi="Times New Roman" w:cs="Times New Roman"/>
        </w:rPr>
        <w:t>Przedmiot instrukcji</w:t>
      </w:r>
      <w:r w:rsidR="00240CCD" w:rsidRPr="00923D1F">
        <w:rPr>
          <w:rFonts w:ascii="Times New Roman" w:hAnsi="Times New Roman" w:cs="Times New Roman"/>
        </w:rPr>
        <w:t xml:space="preserve"> ……………………………………. </w:t>
      </w:r>
      <w:r w:rsidR="00E244CA">
        <w:rPr>
          <w:rFonts w:ascii="Times New Roman" w:hAnsi="Times New Roman" w:cs="Times New Roman"/>
        </w:rPr>
        <w:t>6</w:t>
      </w:r>
      <w:r w:rsidR="00240CCD" w:rsidRPr="00923D1F">
        <w:rPr>
          <w:rFonts w:ascii="Times New Roman" w:hAnsi="Times New Roman" w:cs="Times New Roman"/>
        </w:rPr>
        <w:tab/>
      </w:r>
    </w:p>
    <w:p w:rsidR="00587663" w:rsidRPr="00923D1F" w:rsidRDefault="00C81F51" w:rsidP="00A03BE2">
      <w:pPr>
        <w:pStyle w:val="Akapitzlist"/>
        <w:numPr>
          <w:ilvl w:val="0"/>
          <w:numId w:val="35"/>
        </w:numPr>
        <w:ind w:right="2551"/>
        <w:jc w:val="both"/>
        <w:rPr>
          <w:rFonts w:ascii="Times New Roman" w:hAnsi="Times New Roman" w:cs="Times New Roman"/>
        </w:rPr>
      </w:pPr>
      <w:r w:rsidRPr="00923D1F">
        <w:rPr>
          <w:rFonts w:ascii="Times New Roman" w:hAnsi="Times New Roman" w:cs="Times New Roman"/>
        </w:rPr>
        <w:t>Zakres stosowania instrukcji</w:t>
      </w:r>
      <w:r w:rsidR="00240CCD" w:rsidRPr="00923D1F">
        <w:rPr>
          <w:rFonts w:ascii="Times New Roman" w:hAnsi="Times New Roman" w:cs="Times New Roman"/>
        </w:rPr>
        <w:t xml:space="preserve">…………………………… </w:t>
      </w:r>
      <w:r w:rsidR="00E244CA">
        <w:rPr>
          <w:rFonts w:ascii="Times New Roman" w:hAnsi="Times New Roman" w:cs="Times New Roman"/>
        </w:rPr>
        <w:t>6</w:t>
      </w:r>
    </w:p>
    <w:p w:rsidR="00587663" w:rsidRDefault="00C81F51" w:rsidP="00A03BE2">
      <w:pPr>
        <w:pStyle w:val="Akapitzlist"/>
        <w:numPr>
          <w:ilvl w:val="0"/>
          <w:numId w:val="35"/>
        </w:numPr>
        <w:ind w:right="2551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</w:rPr>
        <w:t>Częstotliwość przeglądów</w:t>
      </w:r>
      <w:r w:rsidR="00240CCD">
        <w:rPr>
          <w:rFonts w:ascii="Times New Roman" w:hAnsi="Times New Roman" w:cs="Times New Roman"/>
        </w:rPr>
        <w:t xml:space="preserve">……………………………… </w:t>
      </w:r>
      <w:r w:rsidR="00E244CA">
        <w:rPr>
          <w:rFonts w:ascii="Times New Roman" w:hAnsi="Times New Roman" w:cs="Times New Roman"/>
        </w:rPr>
        <w:t>6</w:t>
      </w:r>
    </w:p>
    <w:p w:rsidR="00587663" w:rsidRDefault="00C81F51" w:rsidP="00A03BE2">
      <w:pPr>
        <w:pStyle w:val="Akapitzlist"/>
        <w:numPr>
          <w:ilvl w:val="0"/>
          <w:numId w:val="35"/>
        </w:numPr>
        <w:ind w:right="2551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</w:rPr>
        <w:t>Cel przeglądu</w:t>
      </w:r>
      <w:r w:rsidR="00240CCD">
        <w:rPr>
          <w:rFonts w:ascii="Times New Roman" w:hAnsi="Times New Roman" w:cs="Times New Roman"/>
        </w:rPr>
        <w:t xml:space="preserve">……………………………………………. </w:t>
      </w:r>
      <w:r w:rsidR="00E244CA">
        <w:rPr>
          <w:rFonts w:ascii="Times New Roman" w:hAnsi="Times New Roman" w:cs="Times New Roman"/>
        </w:rPr>
        <w:t>6</w:t>
      </w:r>
    </w:p>
    <w:p w:rsidR="00587663" w:rsidRDefault="00C81F51" w:rsidP="00A03BE2">
      <w:pPr>
        <w:pStyle w:val="Akapitzlist"/>
        <w:numPr>
          <w:ilvl w:val="0"/>
          <w:numId w:val="35"/>
        </w:numPr>
        <w:ind w:right="2551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</w:rPr>
        <w:t>Wykonawca przeglądu</w:t>
      </w:r>
      <w:r w:rsidR="00A03BE2">
        <w:rPr>
          <w:rFonts w:ascii="Times New Roman" w:hAnsi="Times New Roman" w:cs="Times New Roman"/>
        </w:rPr>
        <w:t>………………………………….</w:t>
      </w:r>
      <w:r w:rsidR="00240CCD">
        <w:rPr>
          <w:rFonts w:ascii="Times New Roman" w:hAnsi="Times New Roman" w:cs="Times New Roman"/>
        </w:rPr>
        <w:t xml:space="preserve"> </w:t>
      </w:r>
      <w:r w:rsidR="00E244CA">
        <w:rPr>
          <w:rFonts w:ascii="Times New Roman" w:hAnsi="Times New Roman" w:cs="Times New Roman"/>
        </w:rPr>
        <w:t>6</w:t>
      </w:r>
    </w:p>
    <w:p w:rsidR="00587663" w:rsidRDefault="00C81F51" w:rsidP="00A03BE2">
      <w:pPr>
        <w:pStyle w:val="Akapitzlist"/>
        <w:numPr>
          <w:ilvl w:val="0"/>
          <w:numId w:val="35"/>
        </w:numPr>
        <w:ind w:right="2551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</w:rPr>
        <w:t>Sposób przeprowadzania przeglądu</w:t>
      </w:r>
      <w:r w:rsidR="00240CCD">
        <w:rPr>
          <w:rFonts w:ascii="Times New Roman" w:hAnsi="Times New Roman" w:cs="Times New Roman"/>
        </w:rPr>
        <w:t xml:space="preserve">…………………… </w:t>
      </w:r>
      <w:r w:rsidR="00E244CA">
        <w:rPr>
          <w:rFonts w:ascii="Times New Roman" w:hAnsi="Times New Roman" w:cs="Times New Roman"/>
        </w:rPr>
        <w:t>6</w:t>
      </w:r>
      <w:r w:rsidR="00534C5E" w:rsidRPr="0063531A">
        <w:rPr>
          <w:rFonts w:ascii="Times New Roman" w:hAnsi="Times New Roman" w:cs="Times New Roman"/>
        </w:rPr>
        <w:t xml:space="preserve"> </w:t>
      </w:r>
    </w:p>
    <w:p w:rsidR="00587663" w:rsidRDefault="00C81F51" w:rsidP="00A03BE2">
      <w:pPr>
        <w:pStyle w:val="Akapitzlist"/>
        <w:numPr>
          <w:ilvl w:val="0"/>
          <w:numId w:val="35"/>
        </w:numPr>
        <w:ind w:right="2551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</w:rPr>
        <w:t>Dokumentacja przeglądu</w:t>
      </w:r>
      <w:r w:rsidR="00240CCD">
        <w:rPr>
          <w:rFonts w:ascii="Times New Roman" w:hAnsi="Times New Roman" w:cs="Times New Roman"/>
        </w:rPr>
        <w:t xml:space="preserve">……………………………….. </w:t>
      </w:r>
      <w:r w:rsidR="00E244CA">
        <w:rPr>
          <w:rFonts w:ascii="Times New Roman" w:hAnsi="Times New Roman" w:cs="Times New Roman"/>
        </w:rPr>
        <w:t>7</w:t>
      </w:r>
    </w:p>
    <w:p w:rsidR="00587663" w:rsidRDefault="00C81F51" w:rsidP="00A03BE2">
      <w:pPr>
        <w:pStyle w:val="Akapitzlist"/>
        <w:numPr>
          <w:ilvl w:val="0"/>
          <w:numId w:val="35"/>
        </w:numPr>
        <w:ind w:right="2551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</w:rPr>
        <w:t>Analiza wyników przeglądu i podejmowanie decyzji</w:t>
      </w:r>
      <w:r w:rsidR="00240CCD">
        <w:rPr>
          <w:rFonts w:ascii="Times New Roman" w:hAnsi="Times New Roman" w:cs="Times New Roman"/>
        </w:rPr>
        <w:t xml:space="preserve">…. </w:t>
      </w:r>
      <w:r w:rsidR="00E244CA">
        <w:rPr>
          <w:rFonts w:ascii="Times New Roman" w:hAnsi="Times New Roman" w:cs="Times New Roman"/>
        </w:rPr>
        <w:t>7</w:t>
      </w:r>
    </w:p>
    <w:p w:rsidR="002C6A30" w:rsidRPr="002C6A30" w:rsidRDefault="002C6A30" w:rsidP="00A03BE2">
      <w:pPr>
        <w:pStyle w:val="Akapitzlist"/>
        <w:numPr>
          <w:ilvl w:val="0"/>
          <w:numId w:val="35"/>
        </w:numPr>
        <w:ind w:right="2551"/>
        <w:jc w:val="both"/>
        <w:rPr>
          <w:rFonts w:ascii="Times New Roman" w:hAnsi="Times New Roman" w:cs="Times New Roman"/>
        </w:rPr>
      </w:pPr>
      <w:r w:rsidRPr="00650DDE">
        <w:rPr>
          <w:rFonts w:ascii="Times New Roman" w:hAnsi="Times New Roman" w:cs="Times New Roman"/>
        </w:rPr>
        <w:t>Finansowanie przeglądu</w:t>
      </w:r>
      <w:r>
        <w:rPr>
          <w:rFonts w:ascii="Times New Roman" w:hAnsi="Times New Roman" w:cs="Times New Roman"/>
        </w:rPr>
        <w:t xml:space="preserve">………………………………... </w:t>
      </w:r>
      <w:r w:rsidR="00E244CA">
        <w:rPr>
          <w:rFonts w:ascii="Times New Roman" w:hAnsi="Times New Roman" w:cs="Times New Roman"/>
        </w:rPr>
        <w:t>7</w:t>
      </w:r>
    </w:p>
    <w:p w:rsidR="00C81F51" w:rsidRDefault="00C81F51" w:rsidP="00A03BE2">
      <w:pPr>
        <w:pStyle w:val="Akapitzlist"/>
        <w:numPr>
          <w:ilvl w:val="0"/>
          <w:numId w:val="35"/>
        </w:numPr>
        <w:ind w:right="2551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</w:rPr>
        <w:t>Zasady bezpieczeństwa i higieny pracy</w:t>
      </w:r>
      <w:r w:rsidR="00240CCD">
        <w:rPr>
          <w:rFonts w:ascii="Times New Roman" w:hAnsi="Times New Roman" w:cs="Times New Roman"/>
        </w:rPr>
        <w:t xml:space="preserve">………………... </w:t>
      </w:r>
      <w:r w:rsidR="00E244CA">
        <w:rPr>
          <w:rFonts w:ascii="Times New Roman" w:hAnsi="Times New Roman" w:cs="Times New Roman"/>
        </w:rPr>
        <w:t>7</w:t>
      </w:r>
      <w:r w:rsidRPr="0063531A">
        <w:rPr>
          <w:rFonts w:ascii="Times New Roman" w:hAnsi="Times New Roman" w:cs="Times New Roman"/>
        </w:rPr>
        <w:t xml:space="preserve"> </w:t>
      </w:r>
    </w:p>
    <w:p w:rsidR="00244721" w:rsidRPr="0063531A" w:rsidRDefault="00244721" w:rsidP="00244721">
      <w:pPr>
        <w:pStyle w:val="Akapitzlist"/>
        <w:ind w:left="1192"/>
        <w:rPr>
          <w:rFonts w:ascii="Times New Roman" w:hAnsi="Times New Roman" w:cs="Times New Roman"/>
        </w:rPr>
      </w:pPr>
    </w:p>
    <w:p w:rsidR="00680287" w:rsidRDefault="00C81F51" w:rsidP="00FC68B2">
      <w:pPr>
        <w:pStyle w:val="Akapitzlist"/>
        <w:ind w:left="426"/>
        <w:rPr>
          <w:rFonts w:ascii="Times New Roman" w:hAnsi="Times New Roman" w:cs="Times New Roman"/>
        </w:rPr>
      </w:pPr>
      <w:r w:rsidRPr="00650DDE">
        <w:rPr>
          <w:rFonts w:ascii="Times New Roman" w:hAnsi="Times New Roman" w:cs="Times New Roman"/>
          <w:b/>
        </w:rPr>
        <w:t>III. Instrukcja przeprowadzania przeglądów podstawowych i rozszerzonych drogowych obiektów inżynierskich</w:t>
      </w:r>
      <w:r w:rsidR="00680287">
        <w:rPr>
          <w:rFonts w:ascii="Times New Roman" w:hAnsi="Times New Roman" w:cs="Times New Roman"/>
        </w:rPr>
        <w:t xml:space="preserve"> </w:t>
      </w:r>
    </w:p>
    <w:p w:rsidR="00754803" w:rsidRDefault="00C81F51" w:rsidP="00680287">
      <w:pPr>
        <w:pStyle w:val="Akapitzlist"/>
        <w:numPr>
          <w:ilvl w:val="0"/>
          <w:numId w:val="36"/>
        </w:numPr>
        <w:ind w:left="1134" w:hanging="283"/>
        <w:rPr>
          <w:rFonts w:ascii="Times New Roman" w:hAnsi="Times New Roman" w:cs="Times New Roman"/>
        </w:rPr>
      </w:pPr>
      <w:r w:rsidRPr="00650DDE">
        <w:rPr>
          <w:rFonts w:ascii="Times New Roman" w:hAnsi="Times New Roman" w:cs="Times New Roman"/>
        </w:rPr>
        <w:t>Przedmiot instrukcji</w:t>
      </w:r>
      <w:r w:rsidR="009B19AA" w:rsidRPr="00923D1F">
        <w:rPr>
          <w:rFonts w:ascii="Times New Roman" w:hAnsi="Times New Roman" w:cs="Times New Roman"/>
        </w:rPr>
        <w:t>…………………………</w:t>
      </w:r>
      <w:r w:rsidR="009B19AA">
        <w:rPr>
          <w:rFonts w:ascii="Times New Roman" w:hAnsi="Times New Roman" w:cs="Times New Roman"/>
        </w:rPr>
        <w:t>..</w:t>
      </w:r>
      <w:r w:rsidR="00E244CA">
        <w:rPr>
          <w:rFonts w:ascii="Times New Roman" w:hAnsi="Times New Roman" w:cs="Times New Roman"/>
        </w:rPr>
        <w:t>…………. 9</w:t>
      </w:r>
      <w:r w:rsidR="009B19AA" w:rsidRPr="00923D1F">
        <w:rPr>
          <w:rFonts w:ascii="Times New Roman" w:hAnsi="Times New Roman" w:cs="Times New Roman"/>
        </w:rPr>
        <w:tab/>
      </w:r>
    </w:p>
    <w:p w:rsidR="00754803" w:rsidRDefault="00C81F51" w:rsidP="00680287">
      <w:pPr>
        <w:pStyle w:val="Akapitzlist"/>
        <w:numPr>
          <w:ilvl w:val="0"/>
          <w:numId w:val="36"/>
        </w:numPr>
        <w:ind w:left="1134" w:hanging="283"/>
        <w:rPr>
          <w:rFonts w:ascii="Times New Roman" w:hAnsi="Times New Roman" w:cs="Times New Roman"/>
        </w:rPr>
      </w:pPr>
      <w:r w:rsidRPr="00650DDE">
        <w:rPr>
          <w:rFonts w:ascii="Times New Roman" w:hAnsi="Times New Roman" w:cs="Times New Roman"/>
        </w:rPr>
        <w:t>Zakres stosowania instrukcji</w:t>
      </w:r>
      <w:r w:rsidR="009B19AA" w:rsidRPr="00923D1F">
        <w:rPr>
          <w:rFonts w:ascii="Times New Roman" w:hAnsi="Times New Roman" w:cs="Times New Roman"/>
        </w:rPr>
        <w:t>……………………</w:t>
      </w:r>
      <w:r w:rsidR="009B19AA">
        <w:rPr>
          <w:rFonts w:ascii="Times New Roman" w:hAnsi="Times New Roman" w:cs="Times New Roman"/>
        </w:rPr>
        <w:t>..</w:t>
      </w:r>
      <w:r w:rsidR="00E244CA">
        <w:rPr>
          <w:rFonts w:ascii="Times New Roman" w:hAnsi="Times New Roman" w:cs="Times New Roman"/>
        </w:rPr>
        <w:t>……… 9</w:t>
      </w:r>
    </w:p>
    <w:p w:rsidR="00754803" w:rsidRDefault="00C81F51" w:rsidP="00680287">
      <w:pPr>
        <w:pStyle w:val="Akapitzlist"/>
        <w:numPr>
          <w:ilvl w:val="0"/>
          <w:numId w:val="36"/>
        </w:numPr>
        <w:ind w:left="1134" w:hanging="283"/>
        <w:rPr>
          <w:rFonts w:ascii="Times New Roman" w:hAnsi="Times New Roman" w:cs="Times New Roman"/>
        </w:rPr>
      </w:pPr>
      <w:r w:rsidRPr="00650DDE">
        <w:rPr>
          <w:rFonts w:ascii="Times New Roman" w:hAnsi="Times New Roman" w:cs="Times New Roman"/>
        </w:rPr>
        <w:t>Częstotliwość przeglądów</w:t>
      </w:r>
      <w:r w:rsidR="009B19AA">
        <w:rPr>
          <w:rFonts w:ascii="Times New Roman" w:hAnsi="Times New Roman" w:cs="Times New Roman"/>
        </w:rPr>
        <w:t>………………………..</w:t>
      </w:r>
      <w:r w:rsidR="00E244CA">
        <w:rPr>
          <w:rFonts w:ascii="Times New Roman" w:hAnsi="Times New Roman" w:cs="Times New Roman"/>
        </w:rPr>
        <w:t>……… 9</w:t>
      </w:r>
    </w:p>
    <w:p w:rsidR="00754803" w:rsidRDefault="00C81F51" w:rsidP="00680287">
      <w:pPr>
        <w:pStyle w:val="Akapitzlist"/>
        <w:numPr>
          <w:ilvl w:val="0"/>
          <w:numId w:val="36"/>
        </w:numPr>
        <w:ind w:left="1134" w:hanging="283"/>
        <w:rPr>
          <w:rFonts w:ascii="Times New Roman" w:hAnsi="Times New Roman" w:cs="Times New Roman"/>
        </w:rPr>
      </w:pPr>
      <w:r w:rsidRPr="00650DDE">
        <w:rPr>
          <w:rFonts w:ascii="Times New Roman" w:hAnsi="Times New Roman" w:cs="Times New Roman"/>
        </w:rPr>
        <w:t>Cel przeglądu</w:t>
      </w:r>
      <w:r w:rsidR="009B19AA">
        <w:rPr>
          <w:rFonts w:ascii="Times New Roman" w:hAnsi="Times New Roman" w:cs="Times New Roman"/>
        </w:rPr>
        <w:t>……………………………….……</w:t>
      </w:r>
      <w:r w:rsidR="00E244CA">
        <w:rPr>
          <w:rFonts w:ascii="Times New Roman" w:hAnsi="Times New Roman" w:cs="Times New Roman"/>
        </w:rPr>
        <w:t>………. 9</w:t>
      </w:r>
    </w:p>
    <w:p w:rsidR="00754803" w:rsidRDefault="00C81F51" w:rsidP="00680287">
      <w:pPr>
        <w:pStyle w:val="Akapitzlist"/>
        <w:numPr>
          <w:ilvl w:val="0"/>
          <w:numId w:val="36"/>
        </w:numPr>
        <w:ind w:left="1134" w:hanging="283"/>
        <w:rPr>
          <w:rFonts w:ascii="Times New Roman" w:hAnsi="Times New Roman" w:cs="Times New Roman"/>
        </w:rPr>
      </w:pPr>
      <w:r w:rsidRPr="00650DDE">
        <w:rPr>
          <w:rFonts w:ascii="Times New Roman" w:hAnsi="Times New Roman" w:cs="Times New Roman"/>
        </w:rPr>
        <w:t>Wykonawca przeglądu</w:t>
      </w:r>
      <w:r w:rsidR="00E244CA">
        <w:rPr>
          <w:rFonts w:ascii="Times New Roman" w:hAnsi="Times New Roman" w:cs="Times New Roman"/>
        </w:rPr>
        <w:t>……………………………….….. 10</w:t>
      </w:r>
    </w:p>
    <w:p w:rsidR="00754803" w:rsidRDefault="00C81F51" w:rsidP="00680287">
      <w:pPr>
        <w:pStyle w:val="Akapitzlist"/>
        <w:numPr>
          <w:ilvl w:val="0"/>
          <w:numId w:val="36"/>
        </w:numPr>
        <w:ind w:left="1134" w:hanging="283"/>
        <w:rPr>
          <w:rFonts w:ascii="Times New Roman" w:hAnsi="Times New Roman" w:cs="Times New Roman"/>
        </w:rPr>
      </w:pPr>
      <w:r w:rsidRPr="00650DDE">
        <w:rPr>
          <w:rFonts w:ascii="Times New Roman" w:hAnsi="Times New Roman" w:cs="Times New Roman"/>
        </w:rPr>
        <w:t>Sposób przeprowadzania przeglądu</w:t>
      </w:r>
      <w:r w:rsidR="009B19AA">
        <w:rPr>
          <w:rFonts w:ascii="Times New Roman" w:hAnsi="Times New Roman" w:cs="Times New Roman"/>
        </w:rPr>
        <w:t>……………...</w:t>
      </w:r>
      <w:r w:rsidR="00E244CA">
        <w:rPr>
          <w:rFonts w:ascii="Times New Roman" w:hAnsi="Times New Roman" w:cs="Times New Roman"/>
        </w:rPr>
        <w:t>……… 10</w:t>
      </w:r>
    </w:p>
    <w:p w:rsidR="00754803" w:rsidRDefault="00C81F51" w:rsidP="00680287">
      <w:pPr>
        <w:pStyle w:val="Akapitzlist"/>
        <w:numPr>
          <w:ilvl w:val="0"/>
          <w:numId w:val="36"/>
        </w:numPr>
        <w:ind w:left="1134" w:hanging="283"/>
        <w:rPr>
          <w:rFonts w:ascii="Times New Roman" w:hAnsi="Times New Roman" w:cs="Times New Roman"/>
        </w:rPr>
      </w:pPr>
      <w:r w:rsidRPr="00650DDE">
        <w:rPr>
          <w:rFonts w:ascii="Times New Roman" w:hAnsi="Times New Roman" w:cs="Times New Roman"/>
        </w:rPr>
        <w:t xml:space="preserve"> Dokumentacja przeglądu</w:t>
      </w:r>
      <w:r w:rsidR="00397EEA">
        <w:rPr>
          <w:rFonts w:ascii="Times New Roman" w:hAnsi="Times New Roman" w:cs="Times New Roman"/>
        </w:rPr>
        <w:t>………………………….…….. 1</w:t>
      </w:r>
      <w:r w:rsidR="00E244CA">
        <w:rPr>
          <w:rFonts w:ascii="Times New Roman" w:hAnsi="Times New Roman" w:cs="Times New Roman"/>
        </w:rPr>
        <w:t>1</w:t>
      </w:r>
    </w:p>
    <w:p w:rsidR="00754803" w:rsidRDefault="00C81F51" w:rsidP="00680287">
      <w:pPr>
        <w:pStyle w:val="Akapitzlist"/>
        <w:numPr>
          <w:ilvl w:val="0"/>
          <w:numId w:val="36"/>
        </w:numPr>
        <w:ind w:left="1134" w:hanging="283"/>
        <w:rPr>
          <w:rFonts w:ascii="Times New Roman" w:hAnsi="Times New Roman" w:cs="Times New Roman"/>
        </w:rPr>
      </w:pPr>
      <w:r w:rsidRPr="00650DDE">
        <w:rPr>
          <w:rFonts w:ascii="Times New Roman" w:hAnsi="Times New Roman" w:cs="Times New Roman"/>
        </w:rPr>
        <w:t>Sprzęt stosowany w czasie przeglądu</w:t>
      </w:r>
      <w:r w:rsidR="009C496E">
        <w:rPr>
          <w:rFonts w:ascii="Times New Roman" w:hAnsi="Times New Roman" w:cs="Times New Roman"/>
        </w:rPr>
        <w:t>…………....…</w:t>
      </w:r>
      <w:r w:rsidR="00A166B1">
        <w:rPr>
          <w:rFonts w:ascii="Times New Roman" w:hAnsi="Times New Roman" w:cs="Times New Roman"/>
        </w:rPr>
        <w:t>.</w:t>
      </w:r>
      <w:r w:rsidR="00475E67">
        <w:rPr>
          <w:rFonts w:ascii="Times New Roman" w:hAnsi="Times New Roman" w:cs="Times New Roman"/>
        </w:rPr>
        <w:t>…… 17</w:t>
      </w:r>
    </w:p>
    <w:p w:rsidR="00754803" w:rsidRDefault="00C81F51" w:rsidP="00680287">
      <w:pPr>
        <w:pStyle w:val="Akapitzlist"/>
        <w:numPr>
          <w:ilvl w:val="0"/>
          <w:numId w:val="36"/>
        </w:numPr>
        <w:ind w:left="1134" w:hanging="283"/>
        <w:rPr>
          <w:rFonts w:ascii="Times New Roman" w:hAnsi="Times New Roman" w:cs="Times New Roman"/>
        </w:rPr>
      </w:pPr>
      <w:r w:rsidRPr="00650DDE">
        <w:rPr>
          <w:rFonts w:ascii="Times New Roman" w:hAnsi="Times New Roman" w:cs="Times New Roman"/>
        </w:rPr>
        <w:t>Analiza wyników przeglądu i podejmowanie decyzji</w:t>
      </w:r>
      <w:r w:rsidR="009C496E">
        <w:rPr>
          <w:rFonts w:ascii="Times New Roman" w:hAnsi="Times New Roman" w:cs="Times New Roman"/>
        </w:rPr>
        <w:t>….</w:t>
      </w:r>
      <w:r w:rsidR="00A166B1">
        <w:rPr>
          <w:rFonts w:ascii="Times New Roman" w:hAnsi="Times New Roman" w:cs="Times New Roman"/>
        </w:rPr>
        <w:t>.</w:t>
      </w:r>
      <w:r w:rsidR="009C496E">
        <w:rPr>
          <w:rFonts w:ascii="Times New Roman" w:hAnsi="Times New Roman" w:cs="Times New Roman"/>
        </w:rPr>
        <w:t xml:space="preserve">.. </w:t>
      </w:r>
      <w:r w:rsidR="00E244CA">
        <w:rPr>
          <w:rFonts w:ascii="Times New Roman" w:hAnsi="Times New Roman" w:cs="Times New Roman"/>
        </w:rPr>
        <w:t>17</w:t>
      </w:r>
    </w:p>
    <w:p w:rsidR="00754803" w:rsidRDefault="00C81F51" w:rsidP="00680287">
      <w:pPr>
        <w:pStyle w:val="Akapitzlist"/>
        <w:numPr>
          <w:ilvl w:val="0"/>
          <w:numId w:val="36"/>
        </w:numPr>
        <w:ind w:left="1134" w:hanging="283"/>
        <w:rPr>
          <w:rFonts w:ascii="Times New Roman" w:hAnsi="Times New Roman" w:cs="Times New Roman"/>
        </w:rPr>
      </w:pPr>
      <w:r w:rsidRPr="00650DDE">
        <w:rPr>
          <w:rFonts w:ascii="Times New Roman" w:hAnsi="Times New Roman" w:cs="Times New Roman"/>
        </w:rPr>
        <w:t xml:space="preserve"> Finansowanie przeglądu</w:t>
      </w:r>
      <w:r w:rsidR="009C496E">
        <w:rPr>
          <w:rFonts w:ascii="Times New Roman" w:hAnsi="Times New Roman" w:cs="Times New Roman"/>
        </w:rPr>
        <w:t>………………………………</w:t>
      </w:r>
      <w:r w:rsidR="00A166B1">
        <w:rPr>
          <w:rFonts w:ascii="Times New Roman" w:hAnsi="Times New Roman" w:cs="Times New Roman"/>
        </w:rPr>
        <w:t>.</w:t>
      </w:r>
      <w:r w:rsidR="00E244CA">
        <w:rPr>
          <w:rFonts w:ascii="Times New Roman" w:hAnsi="Times New Roman" w:cs="Times New Roman"/>
        </w:rPr>
        <w:t>... 18</w:t>
      </w:r>
    </w:p>
    <w:p w:rsidR="00754803" w:rsidRDefault="00C81F51" w:rsidP="00680287">
      <w:pPr>
        <w:pStyle w:val="Akapitzlist"/>
        <w:numPr>
          <w:ilvl w:val="0"/>
          <w:numId w:val="36"/>
        </w:numPr>
        <w:ind w:left="1134" w:hanging="283"/>
        <w:rPr>
          <w:rFonts w:ascii="Times New Roman" w:hAnsi="Times New Roman" w:cs="Times New Roman"/>
        </w:rPr>
      </w:pPr>
      <w:r w:rsidRPr="00650DDE">
        <w:rPr>
          <w:rFonts w:ascii="Times New Roman" w:hAnsi="Times New Roman" w:cs="Times New Roman"/>
        </w:rPr>
        <w:t xml:space="preserve"> Zasady bezpieczeństwa i higieny pracy</w:t>
      </w:r>
      <w:r w:rsidR="009C496E">
        <w:rPr>
          <w:rFonts w:ascii="Times New Roman" w:hAnsi="Times New Roman" w:cs="Times New Roman"/>
        </w:rPr>
        <w:t>……………</w:t>
      </w:r>
      <w:r w:rsidR="00A166B1">
        <w:rPr>
          <w:rFonts w:ascii="Times New Roman" w:hAnsi="Times New Roman" w:cs="Times New Roman"/>
        </w:rPr>
        <w:t>.</w:t>
      </w:r>
      <w:r w:rsidR="00475E67">
        <w:rPr>
          <w:rFonts w:ascii="Times New Roman" w:hAnsi="Times New Roman" w:cs="Times New Roman"/>
        </w:rPr>
        <w:t>…... 18</w:t>
      </w:r>
    </w:p>
    <w:p w:rsidR="00A166B1" w:rsidRDefault="009C496E" w:rsidP="00680287">
      <w:pPr>
        <w:pStyle w:val="Akapitzlist"/>
        <w:numPr>
          <w:ilvl w:val="0"/>
          <w:numId w:val="36"/>
        </w:numPr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81F51" w:rsidRPr="00650DDE">
        <w:rPr>
          <w:rFonts w:ascii="Times New Roman" w:hAnsi="Times New Roman" w:cs="Times New Roman"/>
        </w:rPr>
        <w:t>Uwagi końcowe</w:t>
      </w:r>
      <w:r w:rsidR="00475E67">
        <w:rPr>
          <w:rFonts w:ascii="Times New Roman" w:hAnsi="Times New Roman" w:cs="Times New Roman"/>
        </w:rPr>
        <w:t>…………………………………………..18</w:t>
      </w:r>
    </w:p>
    <w:p w:rsidR="00547580" w:rsidRDefault="00547580" w:rsidP="00547580">
      <w:pPr>
        <w:pStyle w:val="Akapitzlist"/>
        <w:ind w:left="1134"/>
        <w:rPr>
          <w:rFonts w:ascii="Times New Roman" w:hAnsi="Times New Roman" w:cs="Times New Roman"/>
        </w:rPr>
      </w:pPr>
    </w:p>
    <w:p w:rsidR="00547580" w:rsidRPr="00547580" w:rsidRDefault="00547580" w:rsidP="00547580">
      <w:pPr>
        <w:pStyle w:val="Akapitzlist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IV</w:t>
      </w:r>
      <w:r w:rsidRPr="00547580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Wzory załączników</w:t>
      </w:r>
      <w:r w:rsidRPr="00547580">
        <w:rPr>
          <w:rFonts w:ascii="Times New Roman" w:hAnsi="Times New Roman" w:cs="Times New Roman"/>
        </w:rPr>
        <w:t xml:space="preserve"> </w:t>
      </w:r>
    </w:p>
    <w:p w:rsidR="001F1713" w:rsidRDefault="00FC765D" w:rsidP="00547580">
      <w:pPr>
        <w:spacing w:after="0" w:afterAutospacing="0"/>
        <w:ind w:firstLine="851"/>
        <w:jc w:val="both"/>
        <w:rPr>
          <w:rFonts w:ascii="Times New Roman" w:hAnsi="Times New Roman" w:cs="Times New Roman"/>
        </w:rPr>
      </w:pPr>
      <w:r w:rsidRPr="00FC765D">
        <w:rPr>
          <w:rFonts w:ascii="Times New Roman" w:hAnsi="Times New Roman" w:cs="Times New Roman"/>
          <w:i/>
        </w:rPr>
        <w:t>Wzór nr 1a:</w:t>
      </w:r>
      <w:r>
        <w:rPr>
          <w:rFonts w:ascii="Times New Roman" w:hAnsi="Times New Roman" w:cs="Times New Roman"/>
        </w:rPr>
        <w:t xml:space="preserve"> Karta przeglądu bieżącego obiektu mostowego</w:t>
      </w:r>
    </w:p>
    <w:p w:rsidR="001F1713" w:rsidRPr="0063531A" w:rsidRDefault="00C81F51" w:rsidP="00547580">
      <w:pPr>
        <w:spacing w:after="0" w:afterAutospacing="0"/>
        <w:ind w:left="1985" w:hanging="1134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  <w:i/>
        </w:rPr>
        <w:t>Wzór nr</w:t>
      </w:r>
      <w:r w:rsidR="00B65E6B">
        <w:rPr>
          <w:rFonts w:ascii="Times New Roman" w:hAnsi="Times New Roman" w:cs="Times New Roman"/>
        </w:rPr>
        <w:t xml:space="preserve"> </w:t>
      </w:r>
      <w:r w:rsidR="00B65E6B" w:rsidRPr="00B65E6B">
        <w:rPr>
          <w:rFonts w:ascii="Times New Roman" w:hAnsi="Times New Roman" w:cs="Times New Roman"/>
          <w:i/>
        </w:rPr>
        <w:t>2</w:t>
      </w:r>
      <w:r w:rsidR="00B65E6B">
        <w:rPr>
          <w:rFonts w:ascii="Times New Roman" w:hAnsi="Times New Roman" w:cs="Times New Roman"/>
          <w:i/>
        </w:rPr>
        <w:t>a</w:t>
      </w:r>
      <w:r w:rsidR="00FC765D" w:rsidRPr="00B65E6B">
        <w:rPr>
          <w:rFonts w:ascii="Times New Roman" w:hAnsi="Times New Roman" w:cs="Times New Roman"/>
          <w:i/>
        </w:rPr>
        <w:t>:</w:t>
      </w:r>
      <w:r w:rsidR="00FC765D">
        <w:rPr>
          <w:rFonts w:ascii="Times New Roman" w:hAnsi="Times New Roman" w:cs="Times New Roman"/>
        </w:rPr>
        <w:t xml:space="preserve"> </w:t>
      </w:r>
      <w:r w:rsidRPr="0063531A">
        <w:rPr>
          <w:rFonts w:ascii="Times New Roman" w:hAnsi="Times New Roman" w:cs="Times New Roman"/>
        </w:rPr>
        <w:t>Protokół okresowej kontroli rocz</w:t>
      </w:r>
      <w:r w:rsidR="00F568C6">
        <w:rPr>
          <w:rFonts w:ascii="Times New Roman" w:hAnsi="Times New Roman" w:cs="Times New Roman"/>
        </w:rPr>
        <w:t>n</w:t>
      </w:r>
      <w:r w:rsidRPr="0063531A">
        <w:rPr>
          <w:rFonts w:ascii="Times New Roman" w:hAnsi="Times New Roman" w:cs="Times New Roman"/>
        </w:rPr>
        <w:t>ej/ pięcioletniej</w:t>
      </w:r>
      <w:r w:rsidR="00F568C6">
        <w:rPr>
          <w:rFonts w:ascii="Times New Roman" w:hAnsi="Times New Roman" w:cs="Times New Roman"/>
        </w:rPr>
        <w:t xml:space="preserve"> </w:t>
      </w:r>
      <w:r w:rsidRPr="0063531A">
        <w:rPr>
          <w:rFonts w:ascii="Times New Roman" w:hAnsi="Times New Roman" w:cs="Times New Roman"/>
        </w:rPr>
        <w:t>- przeglądu podstawowego/ rozszerzonego obiektu mostowego</w:t>
      </w:r>
    </w:p>
    <w:p w:rsidR="00E67F53" w:rsidRDefault="00C81F51" w:rsidP="00547580">
      <w:pPr>
        <w:spacing w:after="0" w:afterAutospacing="0"/>
        <w:ind w:firstLine="851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  <w:i/>
        </w:rPr>
        <w:t>Wzór nr</w:t>
      </w:r>
      <w:r w:rsidR="00FC765D" w:rsidRPr="00B65E6B">
        <w:rPr>
          <w:rFonts w:ascii="Times New Roman" w:hAnsi="Times New Roman" w:cs="Times New Roman"/>
          <w:i/>
        </w:rPr>
        <w:t xml:space="preserve"> 2</w:t>
      </w:r>
      <w:r w:rsidR="00B65E6B">
        <w:rPr>
          <w:rFonts w:ascii="Times New Roman" w:hAnsi="Times New Roman" w:cs="Times New Roman"/>
          <w:i/>
        </w:rPr>
        <w:t>b</w:t>
      </w:r>
      <w:r w:rsidRPr="00B65E6B">
        <w:rPr>
          <w:rFonts w:ascii="Times New Roman" w:hAnsi="Times New Roman" w:cs="Times New Roman"/>
          <w:i/>
        </w:rPr>
        <w:t>:</w:t>
      </w:r>
      <w:r w:rsidRPr="0063531A">
        <w:rPr>
          <w:rFonts w:ascii="Times New Roman" w:hAnsi="Times New Roman" w:cs="Times New Roman"/>
        </w:rPr>
        <w:t xml:space="preserve"> Wykaz potrzeb dla planu bieżącego utrzymania i remontów</w:t>
      </w:r>
      <w:r w:rsidR="00F568C6">
        <w:rPr>
          <w:rFonts w:ascii="Times New Roman" w:hAnsi="Times New Roman" w:cs="Times New Roman"/>
        </w:rPr>
        <w:t xml:space="preserve"> </w:t>
      </w:r>
      <w:r w:rsidRPr="0063531A">
        <w:rPr>
          <w:rFonts w:ascii="Times New Roman" w:hAnsi="Times New Roman" w:cs="Times New Roman"/>
        </w:rPr>
        <w:t>- obiekt mostowy</w:t>
      </w:r>
    </w:p>
    <w:p w:rsidR="00E67F53" w:rsidRDefault="00B65E6B" w:rsidP="00547580">
      <w:pPr>
        <w:spacing w:after="0" w:afterAutospacing="0"/>
        <w:ind w:firstLine="851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  <w:i/>
        </w:rPr>
        <w:t>Wzór nr</w:t>
      </w:r>
      <w:r>
        <w:rPr>
          <w:rFonts w:ascii="Times New Roman" w:hAnsi="Times New Roman" w:cs="Times New Roman"/>
        </w:rPr>
        <w:t xml:space="preserve"> </w:t>
      </w:r>
      <w:r w:rsidRPr="00B65E6B">
        <w:rPr>
          <w:rFonts w:ascii="Times New Roman" w:hAnsi="Times New Roman" w:cs="Times New Roman"/>
          <w:i/>
        </w:rPr>
        <w:t>2</w:t>
      </w:r>
      <w:r>
        <w:rPr>
          <w:rFonts w:ascii="Times New Roman" w:hAnsi="Times New Roman" w:cs="Times New Roman"/>
          <w:i/>
        </w:rPr>
        <w:t>c</w:t>
      </w:r>
      <w:r w:rsidRPr="00B65E6B">
        <w:rPr>
          <w:rFonts w:ascii="Times New Roman" w:hAnsi="Times New Roman" w:cs="Times New Roman"/>
          <w:i/>
        </w:rPr>
        <w:t>:</w:t>
      </w:r>
      <w:r>
        <w:rPr>
          <w:rFonts w:ascii="Times New Roman" w:hAnsi="Times New Roman" w:cs="Times New Roman"/>
        </w:rPr>
        <w:t xml:space="preserve"> </w:t>
      </w:r>
      <w:r w:rsidR="00E67F53">
        <w:rPr>
          <w:rFonts w:ascii="Times New Roman" w:hAnsi="Times New Roman" w:cs="Times New Roman"/>
        </w:rPr>
        <w:t xml:space="preserve">Karty przeglądu </w:t>
      </w:r>
      <w:r w:rsidR="005C13D6">
        <w:rPr>
          <w:rFonts w:ascii="Times New Roman" w:hAnsi="Times New Roman" w:cs="Times New Roman"/>
        </w:rPr>
        <w:t>rozszerzonego</w:t>
      </w:r>
      <w:r w:rsidR="00E67F53">
        <w:rPr>
          <w:rFonts w:ascii="Times New Roman" w:hAnsi="Times New Roman" w:cs="Times New Roman"/>
        </w:rPr>
        <w:t xml:space="preserve"> obiektu mostowego – karty od 1 do 9.</w:t>
      </w:r>
    </w:p>
    <w:p w:rsidR="001F1713" w:rsidRDefault="00E67F53" w:rsidP="00547580">
      <w:pPr>
        <w:spacing w:after="0" w:afterAutospacing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Wzór nr</w:t>
      </w:r>
      <w:r w:rsidRPr="007F3B9E">
        <w:rPr>
          <w:rFonts w:ascii="Times New Roman" w:hAnsi="Times New Roman" w:cs="Times New Roman"/>
          <w:i/>
        </w:rPr>
        <w:t xml:space="preserve"> 3a</w:t>
      </w:r>
      <w:r w:rsidRPr="0063531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B65E6B">
        <w:rPr>
          <w:rFonts w:ascii="Times New Roman" w:hAnsi="Times New Roman" w:cs="Times New Roman"/>
        </w:rPr>
        <w:t xml:space="preserve">Karta przeglądu </w:t>
      </w:r>
      <w:r w:rsidR="005C13D6">
        <w:rPr>
          <w:rFonts w:ascii="Times New Roman" w:hAnsi="Times New Roman" w:cs="Times New Roman"/>
        </w:rPr>
        <w:t xml:space="preserve">podstawowego </w:t>
      </w:r>
      <w:r w:rsidR="00B65E6B">
        <w:rPr>
          <w:rFonts w:ascii="Times New Roman" w:hAnsi="Times New Roman" w:cs="Times New Roman"/>
        </w:rPr>
        <w:t>przepustów</w:t>
      </w:r>
    </w:p>
    <w:p w:rsidR="001F1713" w:rsidRPr="0063531A" w:rsidRDefault="00E67F53" w:rsidP="00547580">
      <w:pPr>
        <w:spacing w:after="0" w:afterAutospacing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Wzór nr</w:t>
      </w:r>
      <w:r w:rsidRPr="007F3B9E">
        <w:rPr>
          <w:rFonts w:ascii="Times New Roman" w:hAnsi="Times New Roman" w:cs="Times New Roman"/>
          <w:i/>
        </w:rPr>
        <w:t xml:space="preserve"> 3</w:t>
      </w:r>
      <w:r>
        <w:rPr>
          <w:rFonts w:ascii="Times New Roman" w:hAnsi="Times New Roman" w:cs="Times New Roman"/>
          <w:i/>
        </w:rPr>
        <w:t>b</w:t>
      </w:r>
      <w:r w:rsidRPr="0063531A">
        <w:rPr>
          <w:rFonts w:ascii="Times New Roman" w:hAnsi="Times New Roman" w:cs="Times New Roman"/>
        </w:rPr>
        <w:t xml:space="preserve">: </w:t>
      </w:r>
      <w:r w:rsidR="00FC765D">
        <w:rPr>
          <w:rFonts w:ascii="Times New Roman" w:hAnsi="Times New Roman" w:cs="Times New Roman"/>
        </w:rPr>
        <w:t xml:space="preserve">Protokół okresowej </w:t>
      </w:r>
      <w:r w:rsidR="00FC765D" w:rsidRPr="0063531A">
        <w:rPr>
          <w:rFonts w:ascii="Times New Roman" w:hAnsi="Times New Roman" w:cs="Times New Roman"/>
        </w:rPr>
        <w:t>przeglądu rozszerzonego przepustu</w:t>
      </w:r>
    </w:p>
    <w:p w:rsidR="001F1713" w:rsidRDefault="00E67F53" w:rsidP="00547580">
      <w:pPr>
        <w:spacing w:after="0" w:afterAutospacing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Wzór nr</w:t>
      </w:r>
      <w:r w:rsidRPr="007F3B9E">
        <w:rPr>
          <w:rFonts w:ascii="Times New Roman" w:hAnsi="Times New Roman" w:cs="Times New Roman"/>
          <w:i/>
        </w:rPr>
        <w:t xml:space="preserve"> 3</w:t>
      </w:r>
      <w:r>
        <w:rPr>
          <w:rFonts w:ascii="Times New Roman" w:hAnsi="Times New Roman" w:cs="Times New Roman"/>
          <w:i/>
        </w:rPr>
        <w:t>c</w:t>
      </w:r>
      <w:r w:rsidRPr="0063531A">
        <w:rPr>
          <w:rFonts w:ascii="Times New Roman" w:hAnsi="Times New Roman" w:cs="Times New Roman"/>
        </w:rPr>
        <w:t xml:space="preserve">: </w:t>
      </w:r>
      <w:r w:rsidR="00FC765D" w:rsidRPr="0063531A">
        <w:rPr>
          <w:rFonts w:ascii="Times New Roman" w:hAnsi="Times New Roman" w:cs="Times New Roman"/>
        </w:rPr>
        <w:t>Wykaz potrzeb dla planu bieżącego utrzymania i remontów</w:t>
      </w:r>
      <w:r w:rsidR="00FC765D">
        <w:rPr>
          <w:rFonts w:ascii="Times New Roman" w:hAnsi="Times New Roman" w:cs="Times New Roman"/>
        </w:rPr>
        <w:t xml:space="preserve"> </w:t>
      </w:r>
      <w:r w:rsidR="001F1713">
        <w:rPr>
          <w:rFonts w:ascii="Times New Roman" w:hAnsi="Times New Roman" w:cs="Times New Roman"/>
        </w:rPr>
        <w:t>–</w:t>
      </w:r>
      <w:r w:rsidR="00FC765D" w:rsidRPr="0063531A">
        <w:rPr>
          <w:rFonts w:ascii="Times New Roman" w:hAnsi="Times New Roman" w:cs="Times New Roman"/>
        </w:rPr>
        <w:t xml:space="preserve"> przepust</w:t>
      </w:r>
    </w:p>
    <w:p w:rsidR="00522697" w:rsidRDefault="00522697" w:rsidP="00387E80">
      <w:pPr>
        <w:jc w:val="left"/>
        <w:rPr>
          <w:rFonts w:ascii="Times New Roman" w:hAnsi="Times New Roman" w:cs="Times New Roman"/>
          <w:b/>
        </w:rPr>
      </w:pPr>
    </w:p>
    <w:p w:rsidR="00522697" w:rsidRDefault="00522697" w:rsidP="00387E80">
      <w:pPr>
        <w:jc w:val="left"/>
        <w:rPr>
          <w:rFonts w:ascii="Times New Roman" w:hAnsi="Times New Roman" w:cs="Times New Roman"/>
          <w:b/>
        </w:rPr>
      </w:pPr>
    </w:p>
    <w:p w:rsidR="000D14DE" w:rsidRDefault="000D14DE" w:rsidP="00387E80">
      <w:pPr>
        <w:jc w:val="left"/>
        <w:rPr>
          <w:rFonts w:ascii="Times New Roman" w:hAnsi="Times New Roman" w:cs="Times New Roman"/>
          <w:b/>
        </w:rPr>
      </w:pPr>
    </w:p>
    <w:p w:rsidR="005C13D6" w:rsidRDefault="005C13D6" w:rsidP="00387E80">
      <w:pPr>
        <w:jc w:val="left"/>
        <w:rPr>
          <w:rFonts w:ascii="Times New Roman" w:hAnsi="Times New Roman" w:cs="Times New Roman"/>
          <w:b/>
        </w:rPr>
      </w:pPr>
    </w:p>
    <w:p w:rsidR="008806AE" w:rsidRPr="00154BC2" w:rsidRDefault="001C051B" w:rsidP="00154BC2">
      <w:pPr>
        <w:pStyle w:val="Akapitzlist"/>
        <w:numPr>
          <w:ilvl w:val="0"/>
          <w:numId w:val="26"/>
        </w:numPr>
        <w:ind w:left="709" w:hanging="3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BC2">
        <w:rPr>
          <w:rFonts w:ascii="Times New Roman" w:hAnsi="Times New Roman" w:cs="Times New Roman"/>
          <w:b/>
          <w:sz w:val="28"/>
          <w:szCs w:val="28"/>
        </w:rPr>
        <w:lastRenderedPageBreak/>
        <w:t>WSTĘP</w:t>
      </w:r>
    </w:p>
    <w:p w:rsidR="00154BC2" w:rsidRPr="00522697" w:rsidRDefault="00154BC2" w:rsidP="00154BC2">
      <w:pPr>
        <w:pStyle w:val="Akapitzlist"/>
        <w:ind w:left="709"/>
        <w:rPr>
          <w:rFonts w:ascii="Times New Roman" w:hAnsi="Times New Roman" w:cs="Times New Roman"/>
          <w:b/>
        </w:rPr>
      </w:pPr>
    </w:p>
    <w:p w:rsidR="00DE62C1" w:rsidRPr="0063531A" w:rsidRDefault="001157AF" w:rsidP="00154BC2">
      <w:pPr>
        <w:spacing w:line="276" w:lineRule="auto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</w:rPr>
        <w:tab/>
      </w:r>
      <w:r w:rsidR="001C051B" w:rsidRPr="0063531A">
        <w:rPr>
          <w:rFonts w:ascii="Times New Roman" w:hAnsi="Times New Roman" w:cs="Times New Roman"/>
        </w:rPr>
        <w:t>Kontrole</w:t>
      </w:r>
      <w:r w:rsidR="00DF1872">
        <w:rPr>
          <w:rFonts w:ascii="Times New Roman" w:hAnsi="Times New Roman" w:cs="Times New Roman"/>
        </w:rPr>
        <w:t xml:space="preserve"> </w:t>
      </w:r>
      <w:r w:rsidR="001C051B" w:rsidRPr="0063531A">
        <w:rPr>
          <w:rFonts w:ascii="Times New Roman" w:hAnsi="Times New Roman" w:cs="Times New Roman"/>
        </w:rPr>
        <w:t>- przeglądy drogowych obiektów inżynierskich przeprowadza się w celu stwierdzenia zagrożeń bezpieczeństwa ich użytkowania, utrzymania w należytym stanie technicznym i estetycznym oraz niedopuszczenie do nadmiernego pogorszenia ich właściwości i sprawności technicznej.</w:t>
      </w:r>
    </w:p>
    <w:p w:rsidR="00DE62C1" w:rsidRPr="0063531A" w:rsidRDefault="001157AF" w:rsidP="00154BC2">
      <w:pPr>
        <w:spacing w:line="276" w:lineRule="auto"/>
        <w:jc w:val="left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</w:rPr>
        <w:t xml:space="preserve">       Przez </w:t>
      </w:r>
      <w:r w:rsidR="001C051B" w:rsidRPr="0063531A">
        <w:rPr>
          <w:rFonts w:ascii="Times New Roman" w:hAnsi="Times New Roman" w:cs="Times New Roman"/>
        </w:rPr>
        <w:t xml:space="preserve">drogowe obiekty </w:t>
      </w:r>
      <w:r w:rsidR="00EF2FBE">
        <w:rPr>
          <w:rFonts w:ascii="Times New Roman" w:hAnsi="Times New Roman" w:cs="Times New Roman"/>
        </w:rPr>
        <w:t>inżynierskie należy rozumieć</w:t>
      </w:r>
      <w:r w:rsidR="001C051B" w:rsidRPr="0063531A">
        <w:rPr>
          <w:rFonts w:ascii="Times New Roman" w:hAnsi="Times New Roman" w:cs="Times New Roman"/>
        </w:rPr>
        <w:t>:</w:t>
      </w:r>
    </w:p>
    <w:p w:rsidR="00D57D47" w:rsidRDefault="001C051B" w:rsidP="001A5D58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</w:rPr>
        <w:t>obiekty mostowe</w:t>
      </w:r>
      <w:r w:rsidR="00F06701" w:rsidRPr="0063531A">
        <w:rPr>
          <w:rFonts w:ascii="Times New Roman" w:hAnsi="Times New Roman" w:cs="Times New Roman"/>
        </w:rPr>
        <w:t xml:space="preserve"> </w:t>
      </w:r>
      <w:r w:rsidRPr="0063531A">
        <w:rPr>
          <w:rFonts w:ascii="Times New Roman" w:hAnsi="Times New Roman" w:cs="Times New Roman"/>
        </w:rPr>
        <w:t>- budowle przeznaczone do przeprowadzania drogi, samodzielnego ciągu</w:t>
      </w:r>
      <w:r w:rsidR="00F06701" w:rsidRPr="0063531A">
        <w:rPr>
          <w:rFonts w:ascii="Times New Roman" w:hAnsi="Times New Roman" w:cs="Times New Roman"/>
        </w:rPr>
        <w:t xml:space="preserve"> </w:t>
      </w:r>
      <w:r w:rsidRPr="0063531A">
        <w:rPr>
          <w:rFonts w:ascii="Times New Roman" w:hAnsi="Times New Roman" w:cs="Times New Roman"/>
        </w:rPr>
        <w:t>pieszego lub pieszo- rowerowego, szlaku wędrówek zwierząt dziko żyjących lub innego rodzaju komunikacji nad przeszkodą terenową, w szczególności : mosty, wiaduk</w:t>
      </w:r>
      <w:r w:rsidR="00F06701" w:rsidRPr="0063531A">
        <w:rPr>
          <w:rFonts w:ascii="Times New Roman" w:hAnsi="Times New Roman" w:cs="Times New Roman"/>
        </w:rPr>
        <w:t xml:space="preserve">ty, estakady, </w:t>
      </w:r>
      <w:r w:rsidRPr="0063531A">
        <w:rPr>
          <w:rFonts w:ascii="Times New Roman" w:hAnsi="Times New Roman" w:cs="Times New Roman"/>
        </w:rPr>
        <w:t>kładki,</w:t>
      </w:r>
    </w:p>
    <w:p w:rsidR="001A5D58" w:rsidRPr="0063531A" w:rsidRDefault="001A5D58" w:rsidP="001A5D58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:rsidR="001A5D58" w:rsidRPr="001A5D58" w:rsidRDefault="001C051B" w:rsidP="001A5D58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</w:rPr>
        <w:t>tunele</w:t>
      </w:r>
      <w:r w:rsidR="00F06701" w:rsidRPr="0063531A">
        <w:rPr>
          <w:rFonts w:ascii="Times New Roman" w:hAnsi="Times New Roman" w:cs="Times New Roman"/>
        </w:rPr>
        <w:t xml:space="preserve"> </w:t>
      </w:r>
      <w:r w:rsidRPr="0063531A">
        <w:rPr>
          <w:rFonts w:ascii="Times New Roman" w:hAnsi="Times New Roman" w:cs="Times New Roman"/>
        </w:rPr>
        <w:t xml:space="preserve">- budowle przeznaczone do przeprowadzania drogi , samodzielnego ciągu </w:t>
      </w:r>
      <w:r w:rsidR="001A5D58">
        <w:rPr>
          <w:rFonts w:ascii="Times New Roman" w:hAnsi="Times New Roman" w:cs="Times New Roman"/>
        </w:rPr>
        <w:t>pieszego lub pieszo- rowerowego</w:t>
      </w:r>
      <w:r w:rsidRPr="0063531A">
        <w:rPr>
          <w:rFonts w:ascii="Times New Roman" w:hAnsi="Times New Roman" w:cs="Times New Roman"/>
        </w:rPr>
        <w:t>, szlaku wędrówek zwierząt dz</w:t>
      </w:r>
      <w:r w:rsidR="00F06701" w:rsidRPr="0063531A">
        <w:rPr>
          <w:rFonts w:ascii="Times New Roman" w:hAnsi="Times New Roman" w:cs="Times New Roman"/>
        </w:rPr>
        <w:t xml:space="preserve">iko żyjących lub innego rodzaju </w:t>
      </w:r>
      <w:r w:rsidRPr="0063531A">
        <w:rPr>
          <w:rFonts w:ascii="Times New Roman" w:hAnsi="Times New Roman" w:cs="Times New Roman"/>
        </w:rPr>
        <w:t>komunikacji przez przeszkodę terenową lub pod nią, w tym przejście podziemne,</w:t>
      </w:r>
    </w:p>
    <w:p w:rsidR="001A5D58" w:rsidRPr="001A5D58" w:rsidRDefault="001A5D58" w:rsidP="001A5D58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:rsidR="001A5D58" w:rsidRPr="001A5D58" w:rsidRDefault="001C051B" w:rsidP="001A5D58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</w:rPr>
        <w:t>przepusty</w:t>
      </w:r>
      <w:r w:rsidR="00F06701" w:rsidRPr="0063531A">
        <w:rPr>
          <w:rFonts w:ascii="Times New Roman" w:hAnsi="Times New Roman" w:cs="Times New Roman"/>
        </w:rPr>
        <w:t xml:space="preserve"> </w:t>
      </w:r>
      <w:r w:rsidRPr="0063531A">
        <w:rPr>
          <w:rFonts w:ascii="Times New Roman" w:hAnsi="Times New Roman" w:cs="Times New Roman"/>
        </w:rPr>
        <w:t>-</w:t>
      </w:r>
      <w:r w:rsidR="001157AF" w:rsidRPr="0063531A">
        <w:rPr>
          <w:rFonts w:ascii="Times New Roman" w:hAnsi="Times New Roman" w:cs="Times New Roman"/>
        </w:rPr>
        <w:t xml:space="preserve"> budowle o przekroju poprzeczny</w:t>
      </w:r>
      <w:r w:rsidR="001A5D58">
        <w:rPr>
          <w:rFonts w:ascii="Times New Roman" w:hAnsi="Times New Roman" w:cs="Times New Roman"/>
        </w:rPr>
        <w:t>m zamkniętym</w:t>
      </w:r>
      <w:r w:rsidR="00B5608F" w:rsidRPr="0063531A">
        <w:rPr>
          <w:rFonts w:ascii="Times New Roman" w:hAnsi="Times New Roman" w:cs="Times New Roman"/>
        </w:rPr>
        <w:t xml:space="preserve">, przeznaczone do </w:t>
      </w:r>
      <w:r w:rsidR="001A5D58">
        <w:rPr>
          <w:rFonts w:ascii="Times New Roman" w:hAnsi="Times New Roman" w:cs="Times New Roman"/>
        </w:rPr>
        <w:t>przeprowadzania cieków</w:t>
      </w:r>
      <w:r w:rsidR="001157AF" w:rsidRPr="0063531A">
        <w:rPr>
          <w:rFonts w:ascii="Times New Roman" w:hAnsi="Times New Roman" w:cs="Times New Roman"/>
        </w:rPr>
        <w:t>, szlaków wędrówek zwierz</w:t>
      </w:r>
      <w:r w:rsidR="00B5608F" w:rsidRPr="0063531A">
        <w:rPr>
          <w:rFonts w:ascii="Times New Roman" w:hAnsi="Times New Roman" w:cs="Times New Roman"/>
        </w:rPr>
        <w:t xml:space="preserve">ąt dziko żyjących lub urządzeń </w:t>
      </w:r>
      <w:r w:rsidR="001157AF" w:rsidRPr="0063531A">
        <w:rPr>
          <w:rFonts w:ascii="Times New Roman" w:hAnsi="Times New Roman" w:cs="Times New Roman"/>
        </w:rPr>
        <w:t xml:space="preserve">technicznych przez nasyp </w:t>
      </w:r>
      <w:r w:rsidR="00B5608F" w:rsidRPr="0063531A">
        <w:rPr>
          <w:rFonts w:ascii="Times New Roman" w:hAnsi="Times New Roman" w:cs="Times New Roman"/>
        </w:rPr>
        <w:t>drogi</w:t>
      </w:r>
      <w:r w:rsidR="001A5D58">
        <w:rPr>
          <w:rFonts w:ascii="Times New Roman" w:hAnsi="Times New Roman" w:cs="Times New Roman"/>
        </w:rPr>
        <w:t>,</w:t>
      </w:r>
    </w:p>
    <w:p w:rsidR="001A5D58" w:rsidRPr="001A5D58" w:rsidRDefault="001A5D58" w:rsidP="001A5D58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:rsidR="001A5D58" w:rsidRPr="001A5D58" w:rsidRDefault="001157AF" w:rsidP="001A5D58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</w:rPr>
        <w:t>konstrukcje oporowe</w:t>
      </w:r>
      <w:r w:rsidR="008806AE" w:rsidRPr="0063531A">
        <w:rPr>
          <w:rFonts w:ascii="Times New Roman" w:hAnsi="Times New Roman" w:cs="Times New Roman"/>
        </w:rPr>
        <w:t xml:space="preserve"> </w:t>
      </w:r>
      <w:r w:rsidRPr="0063531A">
        <w:rPr>
          <w:rFonts w:ascii="Times New Roman" w:hAnsi="Times New Roman" w:cs="Times New Roman"/>
        </w:rPr>
        <w:t xml:space="preserve">- budowle przeznaczone do utrzymania w </w:t>
      </w:r>
      <w:r w:rsidR="00F06701" w:rsidRPr="0063531A">
        <w:rPr>
          <w:rFonts w:ascii="Times New Roman" w:hAnsi="Times New Roman" w:cs="Times New Roman"/>
        </w:rPr>
        <w:t xml:space="preserve">stanie stateczności nasypu lub </w:t>
      </w:r>
      <w:r w:rsidRPr="0063531A">
        <w:rPr>
          <w:rFonts w:ascii="Times New Roman" w:hAnsi="Times New Roman" w:cs="Times New Roman"/>
        </w:rPr>
        <w:t>wykopu</w:t>
      </w:r>
      <w:r w:rsidR="001A5D58">
        <w:rPr>
          <w:rFonts w:ascii="Times New Roman" w:hAnsi="Times New Roman" w:cs="Times New Roman"/>
        </w:rPr>
        <w:t>.</w:t>
      </w:r>
    </w:p>
    <w:p w:rsidR="001A5D58" w:rsidRPr="0063531A" w:rsidRDefault="001A5D58" w:rsidP="001A5D58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:rsidR="00F06701" w:rsidRPr="0063531A" w:rsidRDefault="001157AF" w:rsidP="00154BC2">
      <w:pPr>
        <w:spacing w:line="276" w:lineRule="auto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</w:rPr>
        <w:t>System kontroli d</w:t>
      </w:r>
      <w:r w:rsidR="001A5D58">
        <w:rPr>
          <w:rFonts w:ascii="Times New Roman" w:hAnsi="Times New Roman" w:cs="Times New Roman"/>
        </w:rPr>
        <w:t>rogowych obiektów inżynierskich</w:t>
      </w:r>
      <w:r w:rsidRPr="0063531A">
        <w:rPr>
          <w:rFonts w:ascii="Times New Roman" w:hAnsi="Times New Roman" w:cs="Times New Roman"/>
        </w:rPr>
        <w:t xml:space="preserve">, będących w zarządzie </w:t>
      </w:r>
      <w:r w:rsidR="00F06701" w:rsidRPr="0063531A">
        <w:rPr>
          <w:rFonts w:ascii="Times New Roman" w:hAnsi="Times New Roman" w:cs="Times New Roman"/>
        </w:rPr>
        <w:t>Powiatowego Zarządu Dróg Publicznych w Radomiu</w:t>
      </w:r>
      <w:r w:rsidRPr="0063531A">
        <w:rPr>
          <w:rFonts w:ascii="Times New Roman" w:hAnsi="Times New Roman" w:cs="Times New Roman"/>
        </w:rPr>
        <w:t xml:space="preserve"> obejmuje :</w:t>
      </w:r>
    </w:p>
    <w:p w:rsidR="00B94949" w:rsidRPr="00154BC2" w:rsidRDefault="00B94949" w:rsidP="001A5D58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b/>
          <w:i/>
        </w:rPr>
      </w:pPr>
      <w:r w:rsidRPr="00154BC2">
        <w:rPr>
          <w:rFonts w:ascii="Times New Roman" w:hAnsi="Times New Roman" w:cs="Times New Roman"/>
          <w:b/>
          <w:i/>
        </w:rPr>
        <w:t xml:space="preserve">przeglądy bieżące, </w:t>
      </w:r>
    </w:p>
    <w:p w:rsidR="00B94949" w:rsidRPr="00154BC2" w:rsidRDefault="00B94949" w:rsidP="001A5D58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b/>
          <w:i/>
        </w:rPr>
      </w:pPr>
      <w:r w:rsidRPr="00154BC2">
        <w:rPr>
          <w:rFonts w:ascii="Times New Roman" w:hAnsi="Times New Roman" w:cs="Times New Roman"/>
          <w:b/>
          <w:i/>
        </w:rPr>
        <w:t xml:space="preserve">okresowe kontrole roczne – przeglądy podstawowe, </w:t>
      </w:r>
    </w:p>
    <w:p w:rsidR="00B94949" w:rsidRPr="00154BC2" w:rsidRDefault="00B94949" w:rsidP="001A5D58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b/>
          <w:i/>
        </w:rPr>
      </w:pPr>
      <w:r w:rsidRPr="00154BC2">
        <w:rPr>
          <w:rFonts w:ascii="Times New Roman" w:hAnsi="Times New Roman" w:cs="Times New Roman"/>
          <w:b/>
          <w:i/>
        </w:rPr>
        <w:t xml:space="preserve">okresowe kontrole pięcioletnie – przeglądy rozszerzone, </w:t>
      </w:r>
    </w:p>
    <w:p w:rsidR="00F06701" w:rsidRPr="00154BC2" w:rsidRDefault="00B94949" w:rsidP="001A5D58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b/>
          <w:i/>
        </w:rPr>
      </w:pPr>
      <w:r w:rsidRPr="00154BC2">
        <w:rPr>
          <w:rFonts w:ascii="Times New Roman" w:hAnsi="Times New Roman" w:cs="Times New Roman"/>
          <w:b/>
          <w:i/>
        </w:rPr>
        <w:t>ekspertyzy</w:t>
      </w:r>
    </w:p>
    <w:p w:rsidR="00F06701" w:rsidRPr="0063531A" w:rsidRDefault="001157AF" w:rsidP="00154BC2">
      <w:pPr>
        <w:spacing w:line="276" w:lineRule="auto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</w:rPr>
        <w:t>Na potrzeby systemu kontroli  drogowych obiektów inżynierskich przyjmuje się następujące definicje</w:t>
      </w:r>
      <w:r w:rsidR="00B2396F" w:rsidRPr="0063531A">
        <w:rPr>
          <w:rFonts w:ascii="Times New Roman" w:hAnsi="Times New Roman" w:cs="Times New Roman"/>
        </w:rPr>
        <w:t>.</w:t>
      </w:r>
    </w:p>
    <w:p w:rsidR="00D57D47" w:rsidRPr="0063531A" w:rsidRDefault="00B2396F" w:rsidP="00154BC2">
      <w:pPr>
        <w:spacing w:line="276" w:lineRule="auto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  <w:b/>
          <w:i/>
        </w:rPr>
        <w:t>Utrzymanie</w:t>
      </w:r>
      <w:r w:rsidRPr="0063531A">
        <w:rPr>
          <w:rFonts w:ascii="Times New Roman" w:hAnsi="Times New Roman" w:cs="Times New Roman"/>
        </w:rPr>
        <w:t xml:space="preserve"> to całokształt działań technicznych i organizacyjnych zapewniających właściwy poziom przydatności do użytkowania i odpowiedni stan technicznych obiektów inżynierskich</w:t>
      </w:r>
      <w:r w:rsidR="00EF2FBE">
        <w:rPr>
          <w:rFonts w:ascii="Times New Roman" w:hAnsi="Times New Roman" w:cs="Times New Roman"/>
        </w:rPr>
        <w:t>.</w:t>
      </w:r>
    </w:p>
    <w:p w:rsidR="00F06701" w:rsidRPr="0063531A" w:rsidRDefault="00B2396F" w:rsidP="00154BC2">
      <w:pPr>
        <w:spacing w:line="276" w:lineRule="auto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  <w:b/>
          <w:i/>
        </w:rPr>
        <w:t>Przegląd bieżący</w:t>
      </w:r>
      <w:r w:rsidRPr="0063531A">
        <w:rPr>
          <w:rFonts w:ascii="Times New Roman" w:hAnsi="Times New Roman" w:cs="Times New Roman"/>
        </w:rPr>
        <w:t xml:space="preserve"> obiektu inżynierskiego jest to kontrola wizualna ( lustracja) dokonywana w ramach patrolowych objazdów sieci drogowej w celu stwierdzenia uszkodzeń , które bezpośrednio zagrażają bezpieczeństwu ruchu drogowego.</w:t>
      </w:r>
    </w:p>
    <w:p w:rsidR="00F06701" w:rsidRDefault="00B2396F" w:rsidP="00154BC2">
      <w:pPr>
        <w:spacing w:line="276" w:lineRule="auto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  <w:b/>
          <w:i/>
        </w:rPr>
        <w:t>Okresowa kontrola roczna</w:t>
      </w:r>
      <w:r w:rsidR="00EF2FBE">
        <w:rPr>
          <w:rFonts w:ascii="Times New Roman" w:hAnsi="Times New Roman" w:cs="Times New Roman"/>
          <w:b/>
          <w:i/>
        </w:rPr>
        <w:t xml:space="preserve"> </w:t>
      </w:r>
      <w:r w:rsidRPr="0063531A">
        <w:rPr>
          <w:rFonts w:ascii="Times New Roman" w:hAnsi="Times New Roman" w:cs="Times New Roman"/>
          <w:b/>
          <w:i/>
        </w:rPr>
        <w:t>- przegląd podstawowy</w:t>
      </w:r>
      <w:r w:rsidRPr="0063531A">
        <w:rPr>
          <w:rFonts w:ascii="Times New Roman" w:hAnsi="Times New Roman" w:cs="Times New Roman"/>
        </w:rPr>
        <w:t xml:space="preserve"> jest to kontrola dokonywana co najmniej raz </w:t>
      </w:r>
      <w:r w:rsidR="00EF2FBE">
        <w:rPr>
          <w:rFonts w:ascii="Times New Roman" w:hAnsi="Times New Roman" w:cs="Times New Roman"/>
        </w:rPr>
        <w:t xml:space="preserve">         </w:t>
      </w:r>
      <w:r w:rsidRPr="0063531A">
        <w:rPr>
          <w:rFonts w:ascii="Times New Roman" w:hAnsi="Times New Roman" w:cs="Times New Roman"/>
        </w:rPr>
        <w:t xml:space="preserve">w roku w celu oceny i rejestracji aktualnego stanu technicznego obiektu, jak również określenia </w:t>
      </w:r>
      <w:r w:rsidRPr="0063531A">
        <w:rPr>
          <w:rFonts w:ascii="Times New Roman" w:hAnsi="Times New Roman" w:cs="Times New Roman"/>
        </w:rPr>
        <w:lastRenderedPageBreak/>
        <w:t xml:space="preserve">warunków bezpiecznej eksploatacji oraz potrzeb i zakresu niezbędnych robót bieżącego utrzymania </w:t>
      </w:r>
      <w:r w:rsidR="00EF2FBE">
        <w:rPr>
          <w:rFonts w:ascii="Times New Roman" w:hAnsi="Times New Roman" w:cs="Times New Roman"/>
        </w:rPr>
        <w:t xml:space="preserve">             </w:t>
      </w:r>
      <w:r w:rsidRPr="0063531A">
        <w:rPr>
          <w:rFonts w:ascii="Times New Roman" w:hAnsi="Times New Roman" w:cs="Times New Roman"/>
        </w:rPr>
        <w:t>i remontów</w:t>
      </w:r>
      <w:r w:rsidR="00EF2FBE">
        <w:rPr>
          <w:rFonts w:ascii="Times New Roman" w:hAnsi="Times New Roman" w:cs="Times New Roman"/>
        </w:rPr>
        <w:t>.</w:t>
      </w:r>
    </w:p>
    <w:p w:rsidR="00EA4490" w:rsidRPr="00EA4490" w:rsidRDefault="00EA4490" w:rsidP="00154BC2">
      <w:pPr>
        <w:spacing w:line="276" w:lineRule="auto"/>
        <w:jc w:val="both"/>
        <w:rPr>
          <w:rFonts w:ascii="Times New Roman" w:hAnsi="Times New Roman" w:cs="Times New Roman"/>
        </w:rPr>
      </w:pPr>
      <w:r w:rsidRPr="00EA4490">
        <w:rPr>
          <w:rFonts w:ascii="Times New Roman" w:hAnsi="Times New Roman" w:cs="Times New Roman"/>
          <w:b/>
          <w:i/>
        </w:rPr>
        <w:t xml:space="preserve">Okresowa kontrola pięcioletnia – przegląd rozszerzony </w:t>
      </w:r>
      <w:r>
        <w:rPr>
          <w:rFonts w:ascii="Times New Roman" w:hAnsi="Times New Roman" w:cs="Times New Roman"/>
        </w:rPr>
        <w:t xml:space="preserve">jest to kontrola dokonywana raz na pięć lat </w:t>
      </w:r>
      <w:r w:rsidR="001A5D58">
        <w:rPr>
          <w:rFonts w:ascii="Times New Roman" w:hAnsi="Times New Roman" w:cs="Times New Roman"/>
        </w:rPr>
        <w:t>w celu oceny i rejestracji aktualnego stanu technicznego obiektu, przydatności obiektu do użytkowania</w:t>
      </w:r>
      <w:r w:rsidR="001E29C9">
        <w:rPr>
          <w:rFonts w:ascii="Times New Roman" w:hAnsi="Times New Roman" w:cs="Times New Roman"/>
        </w:rPr>
        <w:t>, estetyki obiektu oraz jego otoczenia, jak również określenia warunków bezpiecznej eksploatacji, potrzeb i zakresu niezbędnych robót  bieżącego utrzymania oraz remontów.</w:t>
      </w:r>
    </w:p>
    <w:p w:rsidR="00F06701" w:rsidRPr="0063531A" w:rsidRDefault="00B2396F" w:rsidP="00154BC2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63531A">
        <w:rPr>
          <w:rFonts w:ascii="Times New Roman" w:hAnsi="Times New Roman" w:cs="Times New Roman"/>
          <w:b/>
          <w:i/>
        </w:rPr>
        <w:t>Ekspertyza</w:t>
      </w:r>
      <w:r w:rsidR="00EF2FBE">
        <w:rPr>
          <w:rFonts w:ascii="Times New Roman" w:hAnsi="Times New Roman" w:cs="Times New Roman"/>
          <w:b/>
          <w:i/>
        </w:rPr>
        <w:t xml:space="preserve"> </w:t>
      </w:r>
      <w:r w:rsidRPr="0063531A">
        <w:rPr>
          <w:rFonts w:ascii="Times New Roman" w:hAnsi="Times New Roman" w:cs="Times New Roman"/>
        </w:rPr>
        <w:t xml:space="preserve"> jest to opracowanie obejmujące ocenę stanu technicznego całego obiektu lub jego części, wydane na podstawie specjalistyczn</w:t>
      </w:r>
      <w:r w:rsidR="00FF5EC3">
        <w:rPr>
          <w:rFonts w:ascii="Times New Roman" w:hAnsi="Times New Roman" w:cs="Times New Roman"/>
        </w:rPr>
        <w:t>ych badań , pomiarów i obliczeń</w:t>
      </w:r>
      <w:r w:rsidRPr="0063531A">
        <w:rPr>
          <w:rFonts w:ascii="Times New Roman" w:hAnsi="Times New Roman" w:cs="Times New Roman"/>
        </w:rPr>
        <w:t>, w celu ustalenia przydatności do użytkowania i niezbędnych zasad utrzymania obiektu. Ekspertyzy wykonują instytucje i / lub zespoły specjalistów kompetentne w</w:t>
      </w:r>
      <w:r w:rsidR="00FF5EC3">
        <w:rPr>
          <w:rFonts w:ascii="Times New Roman" w:hAnsi="Times New Roman" w:cs="Times New Roman"/>
        </w:rPr>
        <w:t xml:space="preserve"> zakresie przedmiotu ekspertyzy</w:t>
      </w:r>
      <w:r w:rsidRPr="0063531A">
        <w:rPr>
          <w:rFonts w:ascii="Times New Roman" w:hAnsi="Times New Roman" w:cs="Times New Roman"/>
        </w:rPr>
        <w:t>, dysponujące niezbędną do tego aparaturą. Nie opracowuje się instrukcji wykonywania ekspertyz.</w:t>
      </w:r>
      <w:r w:rsidR="00EF2FBE" w:rsidRPr="0063531A">
        <w:rPr>
          <w:rFonts w:ascii="Times New Roman" w:hAnsi="Times New Roman" w:cs="Times New Roman"/>
          <w:b/>
        </w:rPr>
        <w:t xml:space="preserve"> </w:t>
      </w:r>
    </w:p>
    <w:p w:rsidR="00F06701" w:rsidRPr="0063531A" w:rsidRDefault="00F06701" w:rsidP="00387E80">
      <w:pPr>
        <w:jc w:val="left"/>
        <w:rPr>
          <w:rFonts w:ascii="Times New Roman" w:hAnsi="Times New Roman" w:cs="Times New Roman"/>
          <w:b/>
        </w:rPr>
      </w:pPr>
    </w:p>
    <w:p w:rsidR="00F06701" w:rsidRPr="0063531A" w:rsidRDefault="00F06701" w:rsidP="00387E80">
      <w:pPr>
        <w:jc w:val="left"/>
        <w:rPr>
          <w:rFonts w:ascii="Times New Roman" w:hAnsi="Times New Roman" w:cs="Times New Roman"/>
          <w:b/>
        </w:rPr>
      </w:pPr>
    </w:p>
    <w:p w:rsidR="00F06701" w:rsidRPr="0063531A" w:rsidRDefault="00F06701" w:rsidP="00387E80">
      <w:pPr>
        <w:jc w:val="left"/>
        <w:rPr>
          <w:rFonts w:ascii="Times New Roman" w:hAnsi="Times New Roman" w:cs="Times New Roman"/>
          <w:b/>
        </w:rPr>
      </w:pPr>
    </w:p>
    <w:p w:rsidR="00F06701" w:rsidRPr="0063531A" w:rsidRDefault="00F06701" w:rsidP="00387E80">
      <w:pPr>
        <w:jc w:val="left"/>
        <w:rPr>
          <w:rFonts w:ascii="Times New Roman" w:hAnsi="Times New Roman" w:cs="Times New Roman"/>
          <w:b/>
        </w:rPr>
      </w:pPr>
    </w:p>
    <w:p w:rsidR="00F06701" w:rsidRPr="0063531A" w:rsidRDefault="00F06701" w:rsidP="00387E80">
      <w:pPr>
        <w:jc w:val="left"/>
        <w:rPr>
          <w:rFonts w:ascii="Times New Roman" w:hAnsi="Times New Roman" w:cs="Times New Roman"/>
          <w:b/>
        </w:rPr>
      </w:pPr>
    </w:p>
    <w:p w:rsidR="00F06701" w:rsidRPr="0063531A" w:rsidRDefault="00F06701" w:rsidP="00387E80">
      <w:pPr>
        <w:jc w:val="left"/>
        <w:rPr>
          <w:rFonts w:ascii="Times New Roman" w:hAnsi="Times New Roman" w:cs="Times New Roman"/>
          <w:b/>
        </w:rPr>
      </w:pPr>
    </w:p>
    <w:p w:rsidR="00F06701" w:rsidRPr="0063531A" w:rsidRDefault="00F06701" w:rsidP="00387E80">
      <w:pPr>
        <w:jc w:val="left"/>
        <w:rPr>
          <w:rFonts w:ascii="Times New Roman" w:hAnsi="Times New Roman" w:cs="Times New Roman"/>
          <w:b/>
        </w:rPr>
      </w:pPr>
    </w:p>
    <w:p w:rsidR="00F06701" w:rsidRPr="0063531A" w:rsidRDefault="00F06701" w:rsidP="00387E80">
      <w:pPr>
        <w:jc w:val="left"/>
        <w:rPr>
          <w:rFonts w:ascii="Times New Roman" w:hAnsi="Times New Roman" w:cs="Times New Roman"/>
          <w:b/>
        </w:rPr>
      </w:pPr>
    </w:p>
    <w:p w:rsidR="00F06701" w:rsidRPr="0063531A" w:rsidRDefault="00F06701" w:rsidP="00387E80">
      <w:pPr>
        <w:jc w:val="left"/>
        <w:rPr>
          <w:rFonts w:ascii="Times New Roman" w:hAnsi="Times New Roman" w:cs="Times New Roman"/>
          <w:b/>
        </w:rPr>
      </w:pPr>
    </w:p>
    <w:p w:rsidR="00F06701" w:rsidRPr="0063531A" w:rsidRDefault="00F06701" w:rsidP="00387E80">
      <w:pPr>
        <w:jc w:val="left"/>
        <w:rPr>
          <w:rFonts w:ascii="Times New Roman" w:hAnsi="Times New Roman" w:cs="Times New Roman"/>
          <w:b/>
        </w:rPr>
      </w:pPr>
    </w:p>
    <w:p w:rsidR="00F06701" w:rsidRPr="0063531A" w:rsidRDefault="00F06701" w:rsidP="00387E80">
      <w:pPr>
        <w:jc w:val="left"/>
        <w:rPr>
          <w:rFonts w:ascii="Times New Roman" w:hAnsi="Times New Roman" w:cs="Times New Roman"/>
          <w:b/>
        </w:rPr>
      </w:pPr>
    </w:p>
    <w:p w:rsidR="00F06701" w:rsidRDefault="00F06701" w:rsidP="00387E80">
      <w:pPr>
        <w:jc w:val="left"/>
        <w:rPr>
          <w:rFonts w:ascii="Times New Roman" w:hAnsi="Times New Roman" w:cs="Times New Roman"/>
          <w:b/>
        </w:rPr>
      </w:pPr>
    </w:p>
    <w:p w:rsidR="001A5D58" w:rsidRDefault="001A5D58" w:rsidP="00387E80">
      <w:pPr>
        <w:jc w:val="left"/>
        <w:rPr>
          <w:rFonts w:ascii="Times New Roman" w:hAnsi="Times New Roman" w:cs="Times New Roman"/>
          <w:b/>
        </w:rPr>
      </w:pPr>
    </w:p>
    <w:p w:rsidR="001A5D58" w:rsidRDefault="001A5D58" w:rsidP="00387E80">
      <w:pPr>
        <w:jc w:val="left"/>
        <w:rPr>
          <w:rFonts w:ascii="Times New Roman" w:hAnsi="Times New Roman" w:cs="Times New Roman"/>
          <w:b/>
        </w:rPr>
      </w:pPr>
    </w:p>
    <w:p w:rsidR="001A5D58" w:rsidRDefault="001A5D58" w:rsidP="00387E80">
      <w:pPr>
        <w:jc w:val="left"/>
        <w:rPr>
          <w:rFonts w:ascii="Times New Roman" w:hAnsi="Times New Roman" w:cs="Times New Roman"/>
          <w:b/>
        </w:rPr>
      </w:pPr>
    </w:p>
    <w:p w:rsidR="001A5D58" w:rsidRDefault="001A5D58" w:rsidP="00387E80">
      <w:pPr>
        <w:jc w:val="left"/>
        <w:rPr>
          <w:rFonts w:ascii="Times New Roman" w:hAnsi="Times New Roman" w:cs="Times New Roman"/>
          <w:b/>
        </w:rPr>
      </w:pPr>
    </w:p>
    <w:p w:rsidR="001A5D58" w:rsidRDefault="001A5D58" w:rsidP="00387E80">
      <w:pPr>
        <w:jc w:val="left"/>
        <w:rPr>
          <w:rFonts w:ascii="Times New Roman" w:hAnsi="Times New Roman" w:cs="Times New Roman"/>
          <w:b/>
        </w:rPr>
      </w:pPr>
    </w:p>
    <w:p w:rsidR="001A5D58" w:rsidRDefault="001A5D58" w:rsidP="00387E80">
      <w:pPr>
        <w:jc w:val="left"/>
        <w:rPr>
          <w:rFonts w:ascii="Times New Roman" w:hAnsi="Times New Roman" w:cs="Times New Roman"/>
          <w:b/>
        </w:rPr>
      </w:pPr>
    </w:p>
    <w:p w:rsidR="001A5D58" w:rsidRDefault="001A5D58" w:rsidP="00387E80">
      <w:pPr>
        <w:jc w:val="left"/>
        <w:rPr>
          <w:rFonts w:ascii="Times New Roman" w:hAnsi="Times New Roman" w:cs="Times New Roman"/>
          <w:b/>
        </w:rPr>
      </w:pPr>
    </w:p>
    <w:p w:rsidR="001A5D58" w:rsidRDefault="001A5D58" w:rsidP="00387E80">
      <w:pPr>
        <w:jc w:val="left"/>
        <w:rPr>
          <w:rFonts w:ascii="Times New Roman" w:hAnsi="Times New Roman" w:cs="Times New Roman"/>
          <w:b/>
        </w:rPr>
      </w:pPr>
    </w:p>
    <w:p w:rsidR="00DD0B96" w:rsidRPr="0063531A" w:rsidRDefault="00DD0B96" w:rsidP="00387E80">
      <w:pPr>
        <w:jc w:val="left"/>
        <w:rPr>
          <w:rFonts w:ascii="Times New Roman" w:hAnsi="Times New Roman" w:cs="Times New Roman"/>
          <w:b/>
        </w:rPr>
      </w:pPr>
    </w:p>
    <w:p w:rsidR="001A5D58" w:rsidRDefault="00E0132A" w:rsidP="00AC6814">
      <w:pPr>
        <w:jc w:val="center"/>
        <w:rPr>
          <w:rFonts w:ascii="Times New Roman" w:hAnsi="Times New Roman" w:cs="Times New Roman"/>
          <w:b/>
        </w:rPr>
      </w:pPr>
      <w:r w:rsidRPr="0063531A">
        <w:rPr>
          <w:rFonts w:ascii="Times New Roman" w:hAnsi="Times New Roman" w:cs="Times New Roman"/>
          <w:b/>
        </w:rPr>
        <w:br/>
      </w:r>
      <w:r w:rsidRPr="0063531A">
        <w:rPr>
          <w:rFonts w:ascii="Times New Roman" w:hAnsi="Times New Roman" w:cs="Times New Roman"/>
          <w:b/>
        </w:rPr>
        <w:br/>
      </w:r>
    </w:p>
    <w:p w:rsidR="001A5D58" w:rsidRDefault="001A5D58" w:rsidP="00AC6814">
      <w:pPr>
        <w:jc w:val="center"/>
        <w:rPr>
          <w:rFonts w:ascii="Times New Roman" w:hAnsi="Times New Roman" w:cs="Times New Roman"/>
          <w:b/>
        </w:rPr>
      </w:pPr>
    </w:p>
    <w:p w:rsidR="002D3678" w:rsidRDefault="00E0132A" w:rsidP="00AC681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531A">
        <w:rPr>
          <w:rFonts w:ascii="Times New Roman" w:hAnsi="Times New Roman" w:cs="Times New Roman"/>
          <w:b/>
        </w:rPr>
        <w:br/>
      </w:r>
      <w:r w:rsidRPr="0063531A">
        <w:rPr>
          <w:rFonts w:ascii="Times New Roman" w:hAnsi="Times New Roman" w:cs="Times New Roman"/>
          <w:b/>
        </w:rPr>
        <w:br/>
      </w:r>
      <w:r w:rsidRPr="0063531A">
        <w:rPr>
          <w:rFonts w:ascii="Times New Roman" w:hAnsi="Times New Roman" w:cs="Times New Roman"/>
          <w:b/>
          <w:sz w:val="32"/>
          <w:szCs w:val="32"/>
        </w:rPr>
        <w:br/>
      </w:r>
      <w:r w:rsidR="00F66515" w:rsidRPr="0063531A">
        <w:rPr>
          <w:rFonts w:ascii="Times New Roman" w:hAnsi="Times New Roman" w:cs="Times New Roman"/>
          <w:b/>
          <w:sz w:val="32"/>
          <w:szCs w:val="32"/>
        </w:rPr>
        <w:t xml:space="preserve">II. INSTRUKCJA </w:t>
      </w:r>
    </w:p>
    <w:p w:rsidR="002D3678" w:rsidRDefault="00F66515" w:rsidP="00AC681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531A">
        <w:rPr>
          <w:rFonts w:ascii="Times New Roman" w:hAnsi="Times New Roman" w:cs="Times New Roman"/>
          <w:b/>
          <w:sz w:val="32"/>
          <w:szCs w:val="32"/>
        </w:rPr>
        <w:t xml:space="preserve">PRZEPROWADZANIA PRZEGLĄDÓW </w:t>
      </w:r>
    </w:p>
    <w:p w:rsidR="002D3678" w:rsidRDefault="00F66515" w:rsidP="00AC681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531A">
        <w:rPr>
          <w:rFonts w:ascii="Times New Roman" w:hAnsi="Times New Roman" w:cs="Times New Roman"/>
          <w:b/>
          <w:sz w:val="32"/>
          <w:szCs w:val="32"/>
        </w:rPr>
        <w:t>BIEŻĄCYCH</w:t>
      </w:r>
      <w:r w:rsidR="00F06701" w:rsidRPr="0063531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387E80" w:rsidRDefault="00F66515" w:rsidP="00AC681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531A">
        <w:rPr>
          <w:rFonts w:ascii="Times New Roman" w:hAnsi="Times New Roman" w:cs="Times New Roman"/>
          <w:b/>
          <w:sz w:val="32"/>
          <w:szCs w:val="32"/>
        </w:rPr>
        <w:t>DROGOWYCH OBIEKTÓW INŻYNIERSKICH</w:t>
      </w:r>
    </w:p>
    <w:p w:rsidR="002D3678" w:rsidRDefault="002D3678" w:rsidP="00AC681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D3678" w:rsidRDefault="002D3678" w:rsidP="00AC681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D3678" w:rsidRDefault="002D3678" w:rsidP="00AC681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D3678" w:rsidRDefault="002D3678" w:rsidP="00AC681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D3678" w:rsidRDefault="002D3678" w:rsidP="00AC681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50DDE" w:rsidRDefault="00650DDE" w:rsidP="00AC681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50DDE" w:rsidRDefault="00650DDE" w:rsidP="00AC681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A5D58" w:rsidRDefault="001A5D58" w:rsidP="00AC681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50DDE" w:rsidRDefault="00650DDE" w:rsidP="00AC681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166B1" w:rsidRDefault="00A166B1" w:rsidP="002D3678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65E6B" w:rsidRPr="00B65E6B" w:rsidRDefault="00B65E6B" w:rsidP="002D3678">
      <w:pPr>
        <w:jc w:val="both"/>
        <w:rPr>
          <w:rFonts w:ascii="Times New Roman" w:hAnsi="Times New Roman" w:cs="Times New Roman"/>
          <w:b/>
        </w:rPr>
      </w:pPr>
    </w:p>
    <w:p w:rsidR="002D3678" w:rsidRPr="002D3678" w:rsidRDefault="005D0AAC" w:rsidP="002D3678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2D3678">
        <w:rPr>
          <w:rFonts w:ascii="Times New Roman" w:hAnsi="Times New Roman" w:cs="Times New Roman"/>
          <w:b/>
        </w:rPr>
        <w:lastRenderedPageBreak/>
        <w:t>PRZEDMIOT INSTRUKCJI</w:t>
      </w:r>
      <w:r w:rsidRPr="002D3678">
        <w:rPr>
          <w:rFonts w:ascii="Times New Roman" w:hAnsi="Times New Roman" w:cs="Times New Roman"/>
        </w:rPr>
        <w:tab/>
      </w:r>
    </w:p>
    <w:p w:rsidR="00387E80" w:rsidRPr="002D3678" w:rsidRDefault="005D0AAC" w:rsidP="00376234">
      <w:pPr>
        <w:spacing w:line="276" w:lineRule="auto"/>
        <w:ind w:left="360" w:firstLine="348"/>
        <w:jc w:val="both"/>
        <w:rPr>
          <w:rFonts w:ascii="Times New Roman" w:hAnsi="Times New Roman" w:cs="Times New Roman"/>
          <w:b/>
        </w:rPr>
      </w:pPr>
      <w:r w:rsidRPr="002D3678">
        <w:rPr>
          <w:rFonts w:ascii="Times New Roman" w:hAnsi="Times New Roman" w:cs="Times New Roman"/>
        </w:rPr>
        <w:t xml:space="preserve">Instrukcja określa zasady przeprowadzania przeglądów bieżących drogowych obiektów inżynierskich będących w zarządzie </w:t>
      </w:r>
      <w:r w:rsidR="002D3678">
        <w:rPr>
          <w:rFonts w:ascii="Times New Roman" w:hAnsi="Times New Roman" w:cs="Times New Roman"/>
        </w:rPr>
        <w:t>Powiatowego Zarządu Dróg Publicznych w Radomiu</w:t>
      </w:r>
      <w:r w:rsidR="00EF2FBE">
        <w:rPr>
          <w:rFonts w:ascii="Times New Roman" w:hAnsi="Times New Roman" w:cs="Times New Roman"/>
        </w:rPr>
        <w:t>.</w:t>
      </w:r>
    </w:p>
    <w:p w:rsidR="002D3678" w:rsidRDefault="005D0AAC" w:rsidP="002D3678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  <w:b/>
        </w:rPr>
        <w:t>ZAKRES STOSOWANIA INSTRUKCJI</w:t>
      </w:r>
      <w:r w:rsidRPr="0063531A">
        <w:rPr>
          <w:rFonts w:ascii="Times New Roman" w:hAnsi="Times New Roman" w:cs="Times New Roman"/>
        </w:rPr>
        <w:tab/>
      </w:r>
    </w:p>
    <w:p w:rsidR="00387E80" w:rsidRPr="002D3678" w:rsidRDefault="005D0AAC" w:rsidP="00376234">
      <w:pPr>
        <w:spacing w:line="276" w:lineRule="auto"/>
        <w:ind w:left="360" w:firstLine="348"/>
        <w:jc w:val="both"/>
        <w:rPr>
          <w:rFonts w:ascii="Times New Roman" w:hAnsi="Times New Roman" w:cs="Times New Roman"/>
        </w:rPr>
      </w:pPr>
      <w:r w:rsidRPr="002D3678">
        <w:rPr>
          <w:rFonts w:ascii="Times New Roman" w:hAnsi="Times New Roman" w:cs="Times New Roman"/>
        </w:rPr>
        <w:t xml:space="preserve">Instrukcję stosuje się do przeglądów bieżących drogowych obiektów inżynierskich będących w zarządzie </w:t>
      </w:r>
      <w:r w:rsidR="002D3678">
        <w:rPr>
          <w:rFonts w:ascii="Times New Roman" w:hAnsi="Times New Roman" w:cs="Times New Roman"/>
        </w:rPr>
        <w:t>PZDP</w:t>
      </w:r>
      <w:r w:rsidRPr="002D3678">
        <w:rPr>
          <w:rFonts w:ascii="Times New Roman" w:hAnsi="Times New Roman" w:cs="Times New Roman"/>
        </w:rPr>
        <w:t xml:space="preserve">. </w:t>
      </w:r>
      <w:r w:rsidR="00F640BD">
        <w:rPr>
          <w:rFonts w:ascii="Times New Roman" w:hAnsi="Times New Roman" w:cs="Times New Roman"/>
        </w:rPr>
        <w:t>Instrukcja nie dotyczy wszelkich urządzeń elektrycznych, elektronicznych i mechanicznych zainstalowanych na drogowych obiektach inżynierskic</w:t>
      </w:r>
      <w:r w:rsidR="00376234">
        <w:rPr>
          <w:rFonts w:ascii="Times New Roman" w:hAnsi="Times New Roman" w:cs="Times New Roman"/>
        </w:rPr>
        <w:t>h. Urządzenia te winny być kontrolowane zgodnie z indywidualnie opracowanymi instrukcjami eksploatacji.</w:t>
      </w:r>
    </w:p>
    <w:p w:rsidR="002D3678" w:rsidRDefault="005D0AAC" w:rsidP="00376234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  <w:b/>
        </w:rPr>
        <w:t>CZĘSTOTLIWOŚĆ PRZEGLĄDÓW</w:t>
      </w:r>
      <w:r w:rsidR="00DB134E" w:rsidRPr="0063531A">
        <w:rPr>
          <w:rFonts w:ascii="Times New Roman" w:hAnsi="Times New Roman" w:cs="Times New Roman"/>
        </w:rPr>
        <w:tab/>
      </w:r>
    </w:p>
    <w:p w:rsidR="00387E80" w:rsidRPr="002D3678" w:rsidRDefault="005D0AAC" w:rsidP="00376234">
      <w:pPr>
        <w:spacing w:line="276" w:lineRule="auto"/>
        <w:ind w:left="360" w:firstLine="348"/>
        <w:jc w:val="both"/>
        <w:rPr>
          <w:rFonts w:ascii="Times New Roman" w:hAnsi="Times New Roman" w:cs="Times New Roman"/>
        </w:rPr>
      </w:pPr>
      <w:r w:rsidRPr="00F42939">
        <w:rPr>
          <w:rFonts w:ascii="Times New Roman" w:hAnsi="Times New Roman" w:cs="Times New Roman"/>
          <w:i/>
        </w:rPr>
        <w:t>Przeglądy bieżące</w:t>
      </w:r>
      <w:r w:rsidRPr="002D3678">
        <w:rPr>
          <w:rFonts w:ascii="Times New Roman" w:hAnsi="Times New Roman" w:cs="Times New Roman"/>
        </w:rPr>
        <w:t xml:space="preserve"> powinny być przeprowadzane każdorazowo w ramach patrolowych objazdów sieci drogowej. Przeglądy należy również przeprowadzi</w:t>
      </w:r>
      <w:r w:rsidR="00DB134E" w:rsidRPr="002D3678">
        <w:rPr>
          <w:rFonts w:ascii="Times New Roman" w:hAnsi="Times New Roman" w:cs="Times New Roman"/>
        </w:rPr>
        <w:t>ć</w:t>
      </w:r>
      <w:r w:rsidRPr="002D3678">
        <w:rPr>
          <w:rFonts w:ascii="Times New Roman" w:hAnsi="Times New Roman" w:cs="Times New Roman"/>
        </w:rPr>
        <w:t xml:space="preserve"> po każdym wydarzeniu nietypowym dla eksploatacji obiektu, takim jak np. </w:t>
      </w:r>
      <w:r w:rsidR="00376234">
        <w:rPr>
          <w:rFonts w:ascii="Times New Roman" w:hAnsi="Times New Roman" w:cs="Times New Roman"/>
        </w:rPr>
        <w:t xml:space="preserve">duża ulewa, </w:t>
      </w:r>
      <w:r w:rsidRPr="002D3678">
        <w:rPr>
          <w:rFonts w:ascii="Times New Roman" w:hAnsi="Times New Roman" w:cs="Times New Roman"/>
        </w:rPr>
        <w:t xml:space="preserve">powódź, przepływ lodu, wypadek </w:t>
      </w:r>
      <w:r w:rsidR="00376234">
        <w:rPr>
          <w:rFonts w:ascii="Times New Roman" w:hAnsi="Times New Roman" w:cs="Times New Roman"/>
        </w:rPr>
        <w:t>drogowy, pożar, drgania sejsmiczne, osunięcie mas ziemnych</w:t>
      </w:r>
      <w:r w:rsidRPr="002D3678">
        <w:rPr>
          <w:rFonts w:ascii="Times New Roman" w:hAnsi="Times New Roman" w:cs="Times New Roman"/>
        </w:rPr>
        <w:t xml:space="preserve">, przejazd pojazdu </w:t>
      </w:r>
      <w:proofErr w:type="spellStart"/>
      <w:r w:rsidRPr="002D3678">
        <w:rPr>
          <w:rFonts w:ascii="Times New Roman" w:hAnsi="Times New Roman" w:cs="Times New Roman"/>
        </w:rPr>
        <w:t>nienormatywnego</w:t>
      </w:r>
      <w:proofErr w:type="spellEnd"/>
      <w:r w:rsidRPr="002D3678">
        <w:rPr>
          <w:rFonts w:ascii="Times New Roman" w:hAnsi="Times New Roman" w:cs="Times New Roman"/>
        </w:rPr>
        <w:t xml:space="preserve"> o masie przekraczającej masę ciągnika, na który obiekt był projektowany</w:t>
      </w:r>
      <w:r w:rsidR="002D3678">
        <w:rPr>
          <w:rFonts w:ascii="Times New Roman" w:hAnsi="Times New Roman" w:cs="Times New Roman"/>
        </w:rPr>
        <w:t xml:space="preserve"> itp</w:t>
      </w:r>
      <w:r w:rsidRPr="002D3678">
        <w:rPr>
          <w:rFonts w:ascii="Times New Roman" w:hAnsi="Times New Roman" w:cs="Times New Roman"/>
        </w:rPr>
        <w:t>.</w:t>
      </w:r>
      <w:r w:rsidR="002D3678">
        <w:rPr>
          <w:rFonts w:ascii="Times New Roman" w:hAnsi="Times New Roman" w:cs="Times New Roman"/>
        </w:rPr>
        <w:t xml:space="preserve"> </w:t>
      </w:r>
      <w:r w:rsidR="00EF2FBE" w:rsidRPr="00C37B5B">
        <w:rPr>
          <w:rFonts w:ascii="Times New Roman" w:hAnsi="Times New Roman" w:cs="Times New Roman"/>
        </w:rPr>
        <w:t xml:space="preserve">Każdorazowe dokonanie przeglądu należy </w:t>
      </w:r>
      <w:r w:rsidR="00DB134E" w:rsidRPr="00C37B5B">
        <w:rPr>
          <w:rFonts w:ascii="Times New Roman" w:hAnsi="Times New Roman" w:cs="Times New Roman"/>
        </w:rPr>
        <w:t xml:space="preserve">udokumentować </w:t>
      </w:r>
      <w:r w:rsidR="00D0407D">
        <w:rPr>
          <w:rFonts w:ascii="Times New Roman" w:hAnsi="Times New Roman" w:cs="Times New Roman"/>
        </w:rPr>
        <w:t>w Karcie przeglądu bieżącego obiektów inżynierskich, będącej załącznikiem do</w:t>
      </w:r>
      <w:r w:rsidR="00A6536B" w:rsidRPr="00C37B5B">
        <w:rPr>
          <w:rFonts w:ascii="Times New Roman" w:hAnsi="Times New Roman" w:cs="Times New Roman"/>
        </w:rPr>
        <w:t xml:space="preserve"> „</w:t>
      </w:r>
      <w:r w:rsidR="00C37B5B">
        <w:rPr>
          <w:rFonts w:ascii="Times New Roman" w:hAnsi="Times New Roman" w:cs="Times New Roman"/>
        </w:rPr>
        <w:t>Dziennika</w:t>
      </w:r>
      <w:r w:rsidR="00EF2FBE" w:rsidRPr="00C37B5B">
        <w:rPr>
          <w:rFonts w:ascii="Times New Roman" w:hAnsi="Times New Roman" w:cs="Times New Roman"/>
        </w:rPr>
        <w:t xml:space="preserve"> </w:t>
      </w:r>
      <w:r w:rsidR="00A12F55" w:rsidRPr="00C37B5B">
        <w:rPr>
          <w:rFonts w:ascii="Times New Roman" w:hAnsi="Times New Roman" w:cs="Times New Roman"/>
        </w:rPr>
        <w:t>objazdu dróg</w:t>
      </w:r>
      <w:r w:rsidR="00A6536B" w:rsidRPr="00C37B5B">
        <w:rPr>
          <w:rFonts w:ascii="Times New Roman" w:hAnsi="Times New Roman" w:cs="Times New Roman"/>
        </w:rPr>
        <w:t>”</w:t>
      </w:r>
      <w:r w:rsidR="00A12F55">
        <w:rPr>
          <w:rFonts w:ascii="Times New Roman" w:hAnsi="Times New Roman" w:cs="Times New Roman"/>
        </w:rPr>
        <w:t xml:space="preserve"> </w:t>
      </w:r>
      <w:r w:rsidR="00376234">
        <w:rPr>
          <w:rFonts w:ascii="Times New Roman" w:hAnsi="Times New Roman" w:cs="Times New Roman"/>
        </w:rPr>
        <w:t xml:space="preserve">co najmniej dwa razy do roku (w marcu i październiku). </w:t>
      </w:r>
    </w:p>
    <w:p w:rsidR="00EF2FBE" w:rsidRPr="00EF2FBE" w:rsidRDefault="00DB134E" w:rsidP="00EF2FBE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i/>
        </w:rPr>
      </w:pPr>
      <w:r w:rsidRPr="0063531A">
        <w:rPr>
          <w:rFonts w:ascii="Times New Roman" w:hAnsi="Times New Roman" w:cs="Times New Roman"/>
          <w:b/>
        </w:rPr>
        <w:t>CEL PRZEGLĄDU</w:t>
      </w:r>
    </w:p>
    <w:p w:rsidR="00EF2FBE" w:rsidRDefault="00DB134E" w:rsidP="00376234">
      <w:pPr>
        <w:spacing w:after="0" w:afterAutospacing="0" w:line="276" w:lineRule="auto"/>
        <w:ind w:left="357" w:firstLine="346"/>
        <w:jc w:val="both"/>
        <w:rPr>
          <w:rFonts w:ascii="Times New Roman" w:hAnsi="Times New Roman" w:cs="Times New Roman"/>
        </w:rPr>
      </w:pPr>
      <w:r w:rsidRPr="00EF2FBE">
        <w:rPr>
          <w:rFonts w:ascii="Times New Roman" w:hAnsi="Times New Roman" w:cs="Times New Roman"/>
        </w:rPr>
        <w:t xml:space="preserve">Celem </w:t>
      </w:r>
      <w:r w:rsidRPr="00F42939">
        <w:rPr>
          <w:rFonts w:ascii="Times New Roman" w:hAnsi="Times New Roman" w:cs="Times New Roman"/>
          <w:i/>
        </w:rPr>
        <w:t>przeglądu bieżącego</w:t>
      </w:r>
      <w:r w:rsidRPr="00EF2FBE">
        <w:rPr>
          <w:rFonts w:ascii="Times New Roman" w:hAnsi="Times New Roman" w:cs="Times New Roman"/>
        </w:rPr>
        <w:t xml:space="preserve"> jest stwierdzenie:</w:t>
      </w:r>
      <w:r w:rsidR="00387E80" w:rsidRPr="00EF2FBE">
        <w:rPr>
          <w:rFonts w:ascii="Times New Roman" w:hAnsi="Times New Roman" w:cs="Times New Roman"/>
        </w:rPr>
        <w:t xml:space="preserve"> </w:t>
      </w:r>
    </w:p>
    <w:p w:rsidR="00EF2FBE" w:rsidRPr="00EF2FBE" w:rsidRDefault="00EF2FBE" w:rsidP="00376234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EF2FBE">
        <w:rPr>
          <w:rFonts w:ascii="Times New Roman" w:hAnsi="Times New Roman" w:cs="Times New Roman"/>
        </w:rPr>
        <w:t>uszkodzeń</w:t>
      </w:r>
      <w:r w:rsidR="00DB134E" w:rsidRPr="00EF2FBE">
        <w:rPr>
          <w:rFonts w:ascii="Times New Roman" w:hAnsi="Times New Roman" w:cs="Times New Roman"/>
        </w:rPr>
        <w:t>, które bezpośrednio zagrażają bezpieczeństwu ruchu drogowego,</w:t>
      </w:r>
      <w:r w:rsidR="00387E80" w:rsidRPr="00EF2FBE">
        <w:rPr>
          <w:rFonts w:ascii="Times New Roman" w:hAnsi="Times New Roman" w:cs="Times New Roman"/>
        </w:rPr>
        <w:t xml:space="preserve"> </w:t>
      </w:r>
    </w:p>
    <w:p w:rsidR="00EF2FBE" w:rsidRDefault="00DB134E" w:rsidP="00376234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EF2FBE">
        <w:rPr>
          <w:rFonts w:ascii="Times New Roman" w:hAnsi="Times New Roman" w:cs="Times New Roman"/>
        </w:rPr>
        <w:t>uszkodzeń, które wyraźnie zmniejszają komfort użytkownikom obiektu lub jego otoczenia,</w:t>
      </w:r>
      <w:r w:rsidR="00387E80" w:rsidRPr="00EF2FBE">
        <w:rPr>
          <w:rFonts w:ascii="Times New Roman" w:hAnsi="Times New Roman" w:cs="Times New Roman"/>
        </w:rPr>
        <w:t xml:space="preserve"> </w:t>
      </w:r>
    </w:p>
    <w:p w:rsidR="00EF2FBE" w:rsidRDefault="00EF2FBE" w:rsidP="00376234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zanieczyszczeń</w:t>
      </w:r>
      <w:r w:rsidR="00DB134E" w:rsidRPr="00EF2FBE">
        <w:rPr>
          <w:rFonts w:ascii="Times New Roman" w:hAnsi="Times New Roman" w:cs="Times New Roman"/>
        </w:rPr>
        <w:t>, które wymagają usunięcia w ramach prac porządkowych na drodze,</w:t>
      </w:r>
      <w:r w:rsidR="00387E80" w:rsidRPr="00EF2FBE">
        <w:rPr>
          <w:rFonts w:ascii="Times New Roman" w:hAnsi="Times New Roman" w:cs="Times New Roman"/>
        </w:rPr>
        <w:t xml:space="preserve"> </w:t>
      </w:r>
    </w:p>
    <w:p w:rsidR="00387E80" w:rsidRDefault="00EF2FBE" w:rsidP="00376234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uszkodzeń</w:t>
      </w:r>
      <w:r w:rsidR="00DB134E" w:rsidRPr="00EF2FBE">
        <w:rPr>
          <w:rFonts w:ascii="Times New Roman" w:hAnsi="Times New Roman" w:cs="Times New Roman"/>
        </w:rPr>
        <w:t>, które wskazują na konieczność przeprowadzenia w trybie awaryjnym przeglądu podstawowego lub rozszerzonego</w:t>
      </w:r>
      <w:r>
        <w:rPr>
          <w:rFonts w:ascii="Times New Roman" w:hAnsi="Times New Roman" w:cs="Times New Roman"/>
        </w:rPr>
        <w:t>.</w:t>
      </w:r>
    </w:p>
    <w:p w:rsidR="00EF2FBE" w:rsidRPr="00EF2FBE" w:rsidRDefault="00EF2FBE" w:rsidP="00EF2FBE">
      <w:pPr>
        <w:pStyle w:val="Akapitzlist"/>
        <w:spacing w:after="0"/>
        <w:ind w:left="1423"/>
        <w:jc w:val="both"/>
        <w:rPr>
          <w:rFonts w:ascii="Times New Roman" w:hAnsi="Times New Roman" w:cs="Times New Roman"/>
        </w:rPr>
      </w:pPr>
    </w:p>
    <w:p w:rsidR="00EF2FBE" w:rsidRDefault="00DB134E" w:rsidP="00EF2FBE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i/>
        </w:rPr>
      </w:pPr>
      <w:r w:rsidRPr="00EF2FBE">
        <w:rPr>
          <w:rFonts w:ascii="Times New Roman" w:hAnsi="Times New Roman" w:cs="Times New Roman"/>
          <w:b/>
        </w:rPr>
        <w:t>WYKONAWCA PRZEGLĄDU</w:t>
      </w:r>
      <w:r w:rsidR="00F47820" w:rsidRPr="0063531A">
        <w:rPr>
          <w:rFonts w:ascii="Times New Roman" w:hAnsi="Times New Roman" w:cs="Times New Roman"/>
          <w:i/>
        </w:rPr>
        <w:tab/>
      </w:r>
    </w:p>
    <w:p w:rsidR="00387E80" w:rsidRPr="00530FA4" w:rsidRDefault="00DB134E" w:rsidP="00376234">
      <w:pPr>
        <w:spacing w:after="0" w:afterAutospacing="0" w:line="276" w:lineRule="auto"/>
        <w:ind w:left="357" w:firstLine="346"/>
        <w:jc w:val="both"/>
        <w:rPr>
          <w:rFonts w:ascii="Times New Roman" w:hAnsi="Times New Roman" w:cs="Times New Roman"/>
        </w:rPr>
      </w:pPr>
      <w:r w:rsidRPr="00F42939">
        <w:rPr>
          <w:rFonts w:ascii="Times New Roman" w:hAnsi="Times New Roman" w:cs="Times New Roman"/>
          <w:i/>
        </w:rPr>
        <w:t>Przegląd bieżący</w:t>
      </w:r>
      <w:r w:rsidRPr="0063531A">
        <w:rPr>
          <w:rFonts w:ascii="Times New Roman" w:hAnsi="Times New Roman" w:cs="Times New Roman"/>
          <w:i/>
        </w:rPr>
        <w:t xml:space="preserve"> </w:t>
      </w:r>
      <w:r w:rsidRPr="0063531A">
        <w:rPr>
          <w:rFonts w:ascii="Times New Roman" w:hAnsi="Times New Roman" w:cs="Times New Roman"/>
        </w:rPr>
        <w:t xml:space="preserve">przeprowadza </w:t>
      </w:r>
      <w:r w:rsidR="00F42939">
        <w:rPr>
          <w:rFonts w:ascii="Times New Roman" w:hAnsi="Times New Roman" w:cs="Times New Roman"/>
        </w:rPr>
        <w:t xml:space="preserve">kierownik obwodu drogowego </w:t>
      </w:r>
      <w:r w:rsidRPr="0063531A">
        <w:rPr>
          <w:rFonts w:ascii="Times New Roman" w:hAnsi="Times New Roman" w:cs="Times New Roman"/>
        </w:rPr>
        <w:t xml:space="preserve"> lub </w:t>
      </w:r>
      <w:r w:rsidR="00F42939">
        <w:rPr>
          <w:rFonts w:ascii="Times New Roman" w:hAnsi="Times New Roman" w:cs="Times New Roman"/>
        </w:rPr>
        <w:t>pracownik wyznaczony</w:t>
      </w:r>
      <w:r w:rsidRPr="0063531A">
        <w:rPr>
          <w:rFonts w:ascii="Times New Roman" w:hAnsi="Times New Roman" w:cs="Times New Roman"/>
        </w:rPr>
        <w:t xml:space="preserve"> przez kierownika. </w:t>
      </w:r>
      <w:r w:rsidR="00F42939">
        <w:rPr>
          <w:rFonts w:ascii="Times New Roman" w:hAnsi="Times New Roman" w:cs="Times New Roman"/>
        </w:rPr>
        <w:t>Wyznaczony pracownik</w:t>
      </w:r>
      <w:r w:rsidRPr="0063531A">
        <w:rPr>
          <w:rFonts w:ascii="Times New Roman" w:hAnsi="Times New Roman" w:cs="Times New Roman"/>
        </w:rPr>
        <w:t xml:space="preserve"> powinien być poinstruo</w:t>
      </w:r>
      <w:r w:rsidR="00F42939">
        <w:rPr>
          <w:rFonts w:ascii="Times New Roman" w:hAnsi="Times New Roman" w:cs="Times New Roman"/>
        </w:rPr>
        <w:t>wany przez kierownika obwodu</w:t>
      </w:r>
      <w:r w:rsidRPr="0063531A">
        <w:rPr>
          <w:rFonts w:ascii="Times New Roman" w:hAnsi="Times New Roman" w:cs="Times New Roman"/>
        </w:rPr>
        <w:t>, na co należy zwrócić uwagę w czasie kontroli obiektu inżynierskiego.</w:t>
      </w:r>
      <w:r w:rsidR="00387E80" w:rsidRPr="00530FA4">
        <w:rPr>
          <w:rFonts w:ascii="Times New Roman" w:hAnsi="Times New Roman" w:cs="Times New Roman"/>
        </w:rPr>
        <w:t xml:space="preserve"> </w:t>
      </w:r>
    </w:p>
    <w:p w:rsidR="00530FA4" w:rsidRDefault="00530FA4" w:rsidP="00376234">
      <w:pPr>
        <w:spacing w:after="0" w:afterAutospacing="0" w:line="276" w:lineRule="auto"/>
        <w:ind w:left="357" w:firstLine="346"/>
        <w:jc w:val="both"/>
        <w:rPr>
          <w:rFonts w:ascii="Times New Roman" w:hAnsi="Times New Roman" w:cs="Times New Roman"/>
        </w:rPr>
      </w:pPr>
      <w:r w:rsidRPr="00530FA4">
        <w:rPr>
          <w:rFonts w:ascii="Times New Roman" w:hAnsi="Times New Roman" w:cs="Times New Roman"/>
        </w:rPr>
        <w:t>Przegląd przeprowadzany jest</w:t>
      </w:r>
      <w:r>
        <w:rPr>
          <w:rFonts w:ascii="Times New Roman" w:hAnsi="Times New Roman" w:cs="Times New Roman"/>
        </w:rPr>
        <w:t xml:space="preserve"> przez pracowników</w:t>
      </w:r>
      <w:r w:rsidRPr="00530FA4">
        <w:rPr>
          <w:rFonts w:ascii="Times New Roman" w:hAnsi="Times New Roman" w:cs="Times New Roman"/>
        </w:rPr>
        <w:t xml:space="preserve"> w ramach wykonywanych obowiązków służbowych</w:t>
      </w:r>
      <w:r>
        <w:rPr>
          <w:rFonts w:ascii="Times New Roman" w:hAnsi="Times New Roman" w:cs="Times New Roman"/>
        </w:rPr>
        <w:t>.</w:t>
      </w:r>
    </w:p>
    <w:p w:rsidR="00530FA4" w:rsidRPr="00530FA4" w:rsidRDefault="00530FA4" w:rsidP="00530FA4">
      <w:pPr>
        <w:spacing w:after="0" w:afterAutospacing="0"/>
        <w:ind w:left="357" w:firstLine="346"/>
        <w:jc w:val="both"/>
        <w:rPr>
          <w:rFonts w:ascii="Times New Roman" w:hAnsi="Times New Roman" w:cs="Times New Roman"/>
        </w:rPr>
      </w:pPr>
    </w:p>
    <w:p w:rsidR="00F42939" w:rsidRDefault="00DB134E" w:rsidP="00F42939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  <w:b/>
        </w:rPr>
        <w:t>SPOSÓB PRZEPROWADZANIA PRZEGLĄDU</w:t>
      </w:r>
      <w:r w:rsidRPr="0063531A">
        <w:rPr>
          <w:rFonts w:ascii="Times New Roman" w:hAnsi="Times New Roman" w:cs="Times New Roman"/>
        </w:rPr>
        <w:tab/>
      </w:r>
    </w:p>
    <w:p w:rsidR="00A6536B" w:rsidRDefault="00DB134E" w:rsidP="00C33EC1">
      <w:pPr>
        <w:spacing w:after="0" w:afterAutospacing="0" w:line="276" w:lineRule="auto"/>
        <w:ind w:left="357" w:firstLine="346"/>
        <w:jc w:val="both"/>
        <w:rPr>
          <w:rFonts w:ascii="Times New Roman" w:hAnsi="Times New Roman" w:cs="Times New Roman"/>
          <w:i/>
        </w:rPr>
      </w:pPr>
      <w:r w:rsidRPr="0063531A">
        <w:rPr>
          <w:rFonts w:ascii="Times New Roman" w:hAnsi="Times New Roman" w:cs="Times New Roman"/>
          <w:i/>
        </w:rPr>
        <w:t>Przegląd bieżący</w:t>
      </w:r>
      <w:r w:rsidRPr="0063531A">
        <w:rPr>
          <w:rFonts w:ascii="Times New Roman" w:hAnsi="Times New Roman" w:cs="Times New Roman"/>
        </w:rPr>
        <w:t xml:space="preserve"> po</w:t>
      </w:r>
      <w:r w:rsidR="005425D4">
        <w:rPr>
          <w:rFonts w:ascii="Times New Roman" w:hAnsi="Times New Roman" w:cs="Times New Roman"/>
        </w:rPr>
        <w:t xml:space="preserve">lega na wizualnym sprawdzeniu </w:t>
      </w:r>
      <w:r w:rsidRPr="0063531A">
        <w:rPr>
          <w:rFonts w:ascii="Times New Roman" w:hAnsi="Times New Roman" w:cs="Times New Roman"/>
        </w:rPr>
        <w:t xml:space="preserve">czy w konstrukcji, wyposażeniu </w:t>
      </w:r>
      <w:r w:rsidR="005425D4">
        <w:rPr>
          <w:rFonts w:ascii="Times New Roman" w:hAnsi="Times New Roman" w:cs="Times New Roman"/>
        </w:rPr>
        <w:t xml:space="preserve">                   </w:t>
      </w:r>
      <w:r w:rsidRPr="0063531A">
        <w:rPr>
          <w:rFonts w:ascii="Times New Roman" w:hAnsi="Times New Roman" w:cs="Times New Roman"/>
        </w:rPr>
        <w:t>i otoczeniu obiektu inżynierskiego nie ma objawów świadczących albo mogących świadczyć o ich niewłaściwym stanie.</w:t>
      </w:r>
      <w:r w:rsidR="005425D4" w:rsidRPr="0063531A">
        <w:rPr>
          <w:rFonts w:ascii="Times New Roman" w:hAnsi="Times New Roman" w:cs="Times New Roman"/>
          <w:i/>
        </w:rPr>
        <w:t xml:space="preserve"> </w:t>
      </w:r>
    </w:p>
    <w:p w:rsidR="00376234" w:rsidRDefault="00DB134E" w:rsidP="00C33EC1">
      <w:pPr>
        <w:spacing w:after="0" w:afterAutospacing="0" w:line="276" w:lineRule="auto"/>
        <w:ind w:left="357" w:firstLine="346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  <w:i/>
        </w:rPr>
        <w:t>Przegląd bieżący</w:t>
      </w:r>
      <w:r w:rsidRPr="0063531A">
        <w:rPr>
          <w:rFonts w:ascii="Times New Roman" w:hAnsi="Times New Roman" w:cs="Times New Roman"/>
        </w:rPr>
        <w:t xml:space="preserve"> przeprowadza się z </w:t>
      </w:r>
      <w:r w:rsidR="005425D4">
        <w:rPr>
          <w:rFonts w:ascii="Times New Roman" w:hAnsi="Times New Roman" w:cs="Times New Roman"/>
        </w:rPr>
        <w:t>poziomu jezdni</w:t>
      </w:r>
      <w:r w:rsidRPr="0063531A">
        <w:rPr>
          <w:rFonts w:ascii="Times New Roman" w:hAnsi="Times New Roman" w:cs="Times New Roman"/>
        </w:rPr>
        <w:t xml:space="preserve">,  a w przypadku stwierdzenia nieprawidłowości </w:t>
      </w:r>
      <w:r w:rsidR="00A6536B">
        <w:rPr>
          <w:rFonts w:ascii="Times New Roman" w:hAnsi="Times New Roman" w:cs="Times New Roman"/>
        </w:rPr>
        <w:t xml:space="preserve">również z poziomu terenu </w:t>
      </w:r>
      <w:r w:rsidR="00A6536B" w:rsidRPr="0063531A">
        <w:rPr>
          <w:rFonts w:ascii="Times New Roman" w:hAnsi="Times New Roman" w:cs="Times New Roman"/>
        </w:rPr>
        <w:t>pod obiektem i obok</w:t>
      </w:r>
      <w:r w:rsidR="00A6536B">
        <w:rPr>
          <w:rFonts w:ascii="Times New Roman" w:hAnsi="Times New Roman" w:cs="Times New Roman"/>
        </w:rPr>
        <w:t xml:space="preserve"> obiektu</w:t>
      </w:r>
      <w:r w:rsidRPr="0063531A">
        <w:rPr>
          <w:rFonts w:ascii="Times New Roman" w:hAnsi="Times New Roman" w:cs="Times New Roman"/>
        </w:rPr>
        <w:t xml:space="preserve">. Rezultaty przeglądu </w:t>
      </w:r>
      <w:r w:rsidRPr="0063531A">
        <w:rPr>
          <w:rFonts w:ascii="Times New Roman" w:hAnsi="Times New Roman" w:cs="Times New Roman"/>
        </w:rPr>
        <w:lastRenderedPageBreak/>
        <w:t xml:space="preserve">należy zanotować w </w:t>
      </w:r>
      <w:r w:rsidR="00850F99">
        <w:rPr>
          <w:rFonts w:ascii="Times New Roman" w:hAnsi="Times New Roman" w:cs="Times New Roman"/>
        </w:rPr>
        <w:t>Karcie</w:t>
      </w:r>
      <w:r w:rsidR="00EB1F47">
        <w:rPr>
          <w:rFonts w:ascii="Times New Roman" w:hAnsi="Times New Roman" w:cs="Times New Roman"/>
        </w:rPr>
        <w:t xml:space="preserve"> przeglądu bieżącego obiektów</w:t>
      </w:r>
      <w:r w:rsidR="004C2DAE">
        <w:rPr>
          <w:rFonts w:ascii="Times New Roman" w:hAnsi="Times New Roman" w:cs="Times New Roman"/>
        </w:rPr>
        <w:t xml:space="preserve"> </w:t>
      </w:r>
      <w:r w:rsidR="00EB1F47">
        <w:rPr>
          <w:rFonts w:ascii="Times New Roman" w:hAnsi="Times New Roman" w:cs="Times New Roman"/>
        </w:rPr>
        <w:t>inżynierskich</w:t>
      </w:r>
      <w:r w:rsidR="004C2DAE">
        <w:rPr>
          <w:rFonts w:ascii="Times New Roman" w:hAnsi="Times New Roman" w:cs="Times New Roman"/>
        </w:rPr>
        <w:t xml:space="preserve"> </w:t>
      </w:r>
      <w:r w:rsidR="00EB1F47">
        <w:rPr>
          <w:rFonts w:ascii="Times New Roman" w:hAnsi="Times New Roman" w:cs="Times New Roman"/>
        </w:rPr>
        <w:t>(</w:t>
      </w:r>
      <w:r w:rsidR="004C2DAE" w:rsidRPr="004C2DAE">
        <w:rPr>
          <w:rFonts w:ascii="Times New Roman" w:hAnsi="Times New Roman" w:cs="Times New Roman"/>
          <w:i/>
        </w:rPr>
        <w:t>wzór</w:t>
      </w:r>
      <w:r w:rsidR="004C2DAE">
        <w:rPr>
          <w:rFonts w:ascii="Times New Roman" w:hAnsi="Times New Roman" w:cs="Times New Roman"/>
          <w:i/>
        </w:rPr>
        <w:t xml:space="preserve"> </w:t>
      </w:r>
      <w:r w:rsidR="00850F99">
        <w:rPr>
          <w:rFonts w:ascii="Times New Roman" w:hAnsi="Times New Roman" w:cs="Times New Roman"/>
          <w:i/>
        </w:rPr>
        <w:t>nr</w:t>
      </w:r>
      <w:r w:rsidR="004C2DAE">
        <w:rPr>
          <w:rFonts w:ascii="Times New Roman" w:hAnsi="Times New Roman" w:cs="Times New Roman"/>
          <w:i/>
        </w:rPr>
        <w:t xml:space="preserve"> </w:t>
      </w:r>
      <w:r w:rsidR="004C2DAE" w:rsidRPr="004C2DAE">
        <w:rPr>
          <w:rFonts w:ascii="Times New Roman" w:hAnsi="Times New Roman" w:cs="Times New Roman"/>
          <w:i/>
        </w:rPr>
        <w:t>1a</w:t>
      </w:r>
      <w:r w:rsidR="00EB1F47">
        <w:rPr>
          <w:rFonts w:ascii="Times New Roman" w:hAnsi="Times New Roman" w:cs="Times New Roman"/>
          <w:i/>
        </w:rPr>
        <w:t>),</w:t>
      </w:r>
      <w:r w:rsidR="004C2DAE">
        <w:rPr>
          <w:rFonts w:ascii="Times New Roman" w:hAnsi="Times New Roman" w:cs="Times New Roman"/>
          <w:i/>
        </w:rPr>
        <w:t xml:space="preserve"> </w:t>
      </w:r>
      <w:r w:rsidR="004C2DAE" w:rsidRPr="004C2DAE">
        <w:rPr>
          <w:rFonts w:ascii="Times New Roman" w:hAnsi="Times New Roman" w:cs="Times New Roman"/>
        </w:rPr>
        <w:t>stanowiącej załącznik do</w:t>
      </w:r>
      <w:r w:rsidR="004C2DAE">
        <w:rPr>
          <w:rFonts w:ascii="Times New Roman" w:hAnsi="Times New Roman" w:cs="Times New Roman"/>
        </w:rPr>
        <w:t xml:space="preserve"> „Dziennika</w:t>
      </w:r>
      <w:r w:rsidR="005425D4">
        <w:rPr>
          <w:rFonts w:ascii="Times New Roman" w:hAnsi="Times New Roman" w:cs="Times New Roman"/>
        </w:rPr>
        <w:t xml:space="preserve"> objazdu dróg</w:t>
      </w:r>
      <w:r w:rsidR="00A6536B">
        <w:rPr>
          <w:rFonts w:ascii="Times New Roman" w:hAnsi="Times New Roman" w:cs="Times New Roman"/>
        </w:rPr>
        <w:t>”</w:t>
      </w:r>
      <w:r w:rsidR="004C2DAE">
        <w:rPr>
          <w:rFonts w:ascii="Times New Roman" w:hAnsi="Times New Roman" w:cs="Times New Roman"/>
        </w:rPr>
        <w:t xml:space="preserve">. </w:t>
      </w:r>
    </w:p>
    <w:p w:rsidR="00C33EC1" w:rsidRDefault="00C33EC1" w:rsidP="00C33EC1">
      <w:pPr>
        <w:spacing w:after="0" w:afterAutospacing="0" w:line="276" w:lineRule="auto"/>
        <w:ind w:left="357" w:firstLine="346"/>
        <w:jc w:val="both"/>
        <w:rPr>
          <w:rFonts w:ascii="Times New Roman" w:hAnsi="Times New Roman" w:cs="Times New Roman"/>
          <w:b/>
        </w:rPr>
      </w:pPr>
    </w:p>
    <w:p w:rsidR="00E20867" w:rsidRDefault="00F47820" w:rsidP="00E20867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b/>
        </w:rPr>
      </w:pPr>
      <w:r w:rsidRPr="0063531A">
        <w:rPr>
          <w:rFonts w:ascii="Times New Roman" w:hAnsi="Times New Roman" w:cs="Times New Roman"/>
          <w:b/>
        </w:rPr>
        <w:t xml:space="preserve">DOKUMENTACJA PRZEGLĄDU </w:t>
      </w:r>
    </w:p>
    <w:p w:rsidR="00EB1F47" w:rsidRDefault="00F47820" w:rsidP="00376234">
      <w:pPr>
        <w:spacing w:after="0" w:afterAutospacing="0" w:line="276" w:lineRule="auto"/>
        <w:ind w:left="357" w:firstLine="346"/>
        <w:jc w:val="both"/>
        <w:rPr>
          <w:rFonts w:ascii="Times New Roman" w:hAnsi="Times New Roman" w:cs="Times New Roman"/>
        </w:rPr>
      </w:pPr>
      <w:r w:rsidRPr="00E20867">
        <w:rPr>
          <w:rFonts w:ascii="Times New Roman" w:hAnsi="Times New Roman" w:cs="Times New Roman"/>
        </w:rPr>
        <w:t>Dokumentem</w:t>
      </w:r>
      <w:r w:rsidR="003827C8">
        <w:rPr>
          <w:rFonts w:ascii="Times New Roman" w:hAnsi="Times New Roman" w:cs="Times New Roman"/>
        </w:rPr>
        <w:t>,</w:t>
      </w:r>
      <w:r w:rsidRPr="00E20867">
        <w:rPr>
          <w:rFonts w:ascii="Times New Roman" w:hAnsi="Times New Roman" w:cs="Times New Roman"/>
        </w:rPr>
        <w:t xml:space="preserve"> </w:t>
      </w:r>
      <w:r w:rsidRPr="0063531A">
        <w:rPr>
          <w:rFonts w:ascii="Times New Roman" w:hAnsi="Times New Roman" w:cs="Times New Roman"/>
        </w:rPr>
        <w:t>w którym są zapisywane wyniki przeglądów obiektów inżynierskich zlokalizowanych w ci</w:t>
      </w:r>
      <w:r w:rsidR="007D6F46">
        <w:rPr>
          <w:rFonts w:ascii="Times New Roman" w:hAnsi="Times New Roman" w:cs="Times New Roman"/>
        </w:rPr>
        <w:t>ągu odcinka patrolowanej drogi</w:t>
      </w:r>
      <w:r w:rsidRPr="0063531A">
        <w:rPr>
          <w:rFonts w:ascii="Times New Roman" w:hAnsi="Times New Roman" w:cs="Times New Roman"/>
        </w:rPr>
        <w:t xml:space="preserve"> </w:t>
      </w:r>
      <w:r w:rsidRPr="003827C8">
        <w:rPr>
          <w:rFonts w:ascii="Times New Roman" w:hAnsi="Times New Roman" w:cs="Times New Roman"/>
        </w:rPr>
        <w:t>jest</w:t>
      </w:r>
      <w:r w:rsidR="00EB1F47">
        <w:rPr>
          <w:rFonts w:ascii="Times New Roman" w:hAnsi="Times New Roman" w:cs="Times New Roman"/>
        </w:rPr>
        <w:t xml:space="preserve"> Karta przeglądu </w:t>
      </w:r>
      <w:r w:rsidR="00A73E09">
        <w:rPr>
          <w:rFonts w:ascii="Times New Roman" w:hAnsi="Times New Roman" w:cs="Times New Roman"/>
        </w:rPr>
        <w:t>bieżącego obiektów inżynierskich</w:t>
      </w:r>
      <w:r w:rsidR="00EB1F47">
        <w:rPr>
          <w:rFonts w:ascii="Times New Roman" w:hAnsi="Times New Roman" w:cs="Times New Roman"/>
        </w:rPr>
        <w:t xml:space="preserve"> (</w:t>
      </w:r>
      <w:r w:rsidR="00EB1F47" w:rsidRPr="00EB1F47">
        <w:rPr>
          <w:rFonts w:ascii="Times New Roman" w:hAnsi="Times New Roman" w:cs="Times New Roman"/>
          <w:i/>
        </w:rPr>
        <w:t>wzór nr 1a</w:t>
      </w:r>
      <w:r w:rsidR="00EB1F47">
        <w:rPr>
          <w:rFonts w:ascii="Times New Roman" w:hAnsi="Times New Roman" w:cs="Times New Roman"/>
        </w:rPr>
        <w:t>)</w:t>
      </w:r>
      <w:r w:rsidRPr="003827C8">
        <w:rPr>
          <w:rFonts w:ascii="Times New Roman" w:hAnsi="Times New Roman" w:cs="Times New Roman"/>
        </w:rPr>
        <w:t xml:space="preserve"> </w:t>
      </w:r>
      <w:r w:rsidR="00EB1F47">
        <w:rPr>
          <w:rFonts w:ascii="Times New Roman" w:hAnsi="Times New Roman" w:cs="Times New Roman"/>
        </w:rPr>
        <w:t xml:space="preserve">stanowiąca załącznik do </w:t>
      </w:r>
      <w:r w:rsidR="008F40C1">
        <w:rPr>
          <w:rFonts w:ascii="Times New Roman" w:hAnsi="Times New Roman" w:cs="Times New Roman"/>
        </w:rPr>
        <w:t>„</w:t>
      </w:r>
      <w:r w:rsidR="00293A0E">
        <w:rPr>
          <w:rFonts w:ascii="Times New Roman" w:hAnsi="Times New Roman" w:cs="Times New Roman"/>
        </w:rPr>
        <w:t>Dziennika</w:t>
      </w:r>
      <w:r w:rsidR="007D6F46" w:rsidRPr="003827C8">
        <w:rPr>
          <w:rFonts w:ascii="Times New Roman" w:hAnsi="Times New Roman" w:cs="Times New Roman"/>
        </w:rPr>
        <w:t xml:space="preserve"> objazdu dróg</w:t>
      </w:r>
      <w:r w:rsidR="008F40C1">
        <w:rPr>
          <w:rFonts w:ascii="Times New Roman" w:hAnsi="Times New Roman" w:cs="Times New Roman"/>
        </w:rPr>
        <w:t>”</w:t>
      </w:r>
      <w:r w:rsidR="00EB1F47">
        <w:rPr>
          <w:rFonts w:ascii="Times New Roman" w:hAnsi="Times New Roman" w:cs="Times New Roman"/>
        </w:rPr>
        <w:t>.</w:t>
      </w:r>
      <w:r w:rsidRPr="0063531A">
        <w:rPr>
          <w:rFonts w:ascii="Times New Roman" w:hAnsi="Times New Roman" w:cs="Times New Roman"/>
        </w:rPr>
        <w:t xml:space="preserve"> </w:t>
      </w:r>
    </w:p>
    <w:p w:rsidR="008F40C1" w:rsidRDefault="00EB1F47" w:rsidP="00EB1F47">
      <w:pPr>
        <w:spacing w:after="0" w:afterAutospacing="0" w:line="276" w:lineRule="auto"/>
        <w:ind w:firstLine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Karcie przeglądu bieżącego obiektów inżynierskich odnotowywane są następujące dane</w:t>
      </w:r>
      <w:r w:rsidR="00F47820" w:rsidRPr="0063531A">
        <w:rPr>
          <w:rFonts w:ascii="Times New Roman" w:hAnsi="Times New Roman" w:cs="Times New Roman"/>
        </w:rPr>
        <w:t xml:space="preserve"> :</w:t>
      </w:r>
    </w:p>
    <w:p w:rsidR="007D6F46" w:rsidRPr="008F40C1" w:rsidRDefault="00FB46C7" w:rsidP="00C33EC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</w:rPr>
        <w:t>l</w:t>
      </w:r>
      <w:r w:rsidR="00EB1F47">
        <w:rPr>
          <w:rFonts w:ascii="Times New Roman" w:hAnsi="Times New Roman" w:cs="Times New Roman"/>
        </w:rPr>
        <w:t>okalizacja</w:t>
      </w:r>
      <w:r>
        <w:rPr>
          <w:rFonts w:ascii="Times New Roman" w:hAnsi="Times New Roman" w:cs="Times New Roman"/>
        </w:rPr>
        <w:t xml:space="preserve"> oraz</w:t>
      </w:r>
      <w:r w:rsidR="001237E0">
        <w:rPr>
          <w:rFonts w:ascii="Times New Roman" w:hAnsi="Times New Roman" w:cs="Times New Roman"/>
        </w:rPr>
        <w:t xml:space="preserve"> rodzaj obiektu inżynierskiego</w:t>
      </w:r>
      <w:r w:rsidR="00C37B5B">
        <w:rPr>
          <w:rFonts w:ascii="Times New Roman" w:hAnsi="Times New Roman" w:cs="Times New Roman"/>
        </w:rPr>
        <w:t>,</w:t>
      </w:r>
      <w:r w:rsidR="001237E0">
        <w:rPr>
          <w:rFonts w:ascii="Times New Roman" w:hAnsi="Times New Roman" w:cs="Times New Roman"/>
        </w:rPr>
        <w:t xml:space="preserve"> </w:t>
      </w:r>
    </w:p>
    <w:p w:rsidR="008F40C1" w:rsidRPr="008F40C1" w:rsidRDefault="008F40C1" w:rsidP="00C33EC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eastAsiaTheme="minorHAnsi" w:hAnsi="Times New Roman" w:cs="Times New Roman"/>
        </w:rPr>
      </w:pPr>
      <w:r w:rsidRPr="007D6F46">
        <w:rPr>
          <w:rFonts w:ascii="Times New Roman" w:hAnsi="Times New Roman" w:cs="Times New Roman"/>
        </w:rPr>
        <w:t>nierówności wjazdu na obiekt / do obiektu</w:t>
      </w:r>
      <w:r>
        <w:rPr>
          <w:rFonts w:ascii="Times New Roman" w:hAnsi="Times New Roman" w:cs="Times New Roman"/>
        </w:rPr>
        <w:t>,</w:t>
      </w:r>
    </w:p>
    <w:p w:rsidR="007D6F46" w:rsidRPr="007D6F46" w:rsidRDefault="00F47820" w:rsidP="00C33EC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eastAsiaTheme="minorHAnsi" w:hAnsi="Times New Roman" w:cs="Times New Roman"/>
        </w:rPr>
      </w:pPr>
      <w:r w:rsidRPr="007D6F46">
        <w:rPr>
          <w:rFonts w:ascii="Times New Roman" w:hAnsi="Times New Roman" w:cs="Times New Roman"/>
        </w:rPr>
        <w:t>nierówności jezdni i chodników na obiekcie</w:t>
      </w:r>
      <w:r w:rsidR="007D6F46">
        <w:rPr>
          <w:rFonts w:ascii="Times New Roman" w:hAnsi="Times New Roman" w:cs="Times New Roman"/>
        </w:rPr>
        <w:t>,</w:t>
      </w:r>
      <w:r w:rsidRPr="007D6F46">
        <w:rPr>
          <w:rFonts w:ascii="Times New Roman" w:hAnsi="Times New Roman" w:cs="Times New Roman"/>
        </w:rPr>
        <w:t xml:space="preserve"> </w:t>
      </w:r>
    </w:p>
    <w:p w:rsidR="007D6F46" w:rsidRPr="007D6F46" w:rsidRDefault="00F47820" w:rsidP="00C33EC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eastAsiaTheme="minorHAnsi" w:hAnsi="Times New Roman" w:cs="Times New Roman"/>
        </w:rPr>
      </w:pPr>
      <w:r w:rsidRPr="007D6F46">
        <w:rPr>
          <w:rFonts w:ascii="Times New Roman" w:hAnsi="Times New Roman" w:cs="Times New Roman"/>
        </w:rPr>
        <w:t>uszkodzenia balustrad, barier ochronnych , osłon zabezpieczających przed</w:t>
      </w:r>
      <w:r w:rsidR="007D6F46">
        <w:rPr>
          <w:rFonts w:ascii="Times New Roman" w:hAnsi="Times New Roman" w:cs="Times New Roman"/>
        </w:rPr>
        <w:t xml:space="preserve"> porażeniem prądem elektrycznym</w:t>
      </w:r>
      <w:r w:rsidRPr="007D6F46">
        <w:rPr>
          <w:rFonts w:ascii="Times New Roman" w:hAnsi="Times New Roman" w:cs="Times New Roman"/>
        </w:rPr>
        <w:t xml:space="preserve">, </w:t>
      </w:r>
    </w:p>
    <w:p w:rsidR="007D6F46" w:rsidRPr="007D6F46" w:rsidRDefault="00F47820" w:rsidP="00C33EC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eastAsiaTheme="minorHAnsi" w:hAnsi="Times New Roman" w:cs="Times New Roman"/>
        </w:rPr>
      </w:pPr>
      <w:r w:rsidRPr="007D6F46">
        <w:rPr>
          <w:rFonts w:ascii="Times New Roman" w:hAnsi="Times New Roman" w:cs="Times New Roman"/>
        </w:rPr>
        <w:t>uszkodzenia urządzeń dylatacyjnych</w:t>
      </w:r>
      <w:r w:rsidR="0045072A">
        <w:rPr>
          <w:rFonts w:ascii="Times New Roman" w:hAnsi="Times New Roman" w:cs="Times New Roman"/>
        </w:rPr>
        <w:t>,</w:t>
      </w:r>
    </w:p>
    <w:p w:rsidR="007D6F46" w:rsidRPr="007D6F46" w:rsidRDefault="00F47820" w:rsidP="00C33EC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eastAsiaTheme="minorHAnsi" w:hAnsi="Times New Roman" w:cs="Times New Roman"/>
        </w:rPr>
      </w:pPr>
      <w:r w:rsidRPr="007D6F46">
        <w:rPr>
          <w:rFonts w:ascii="Times New Roman" w:hAnsi="Times New Roman" w:cs="Times New Roman"/>
        </w:rPr>
        <w:t>rozmycia koryta cieku, podmycia fundamentów lub korpusu drogi</w:t>
      </w:r>
      <w:r w:rsidR="0045072A">
        <w:rPr>
          <w:rFonts w:ascii="Times New Roman" w:hAnsi="Times New Roman" w:cs="Times New Roman"/>
        </w:rPr>
        <w:t>,</w:t>
      </w:r>
      <w:r w:rsidRPr="007D6F46">
        <w:rPr>
          <w:rFonts w:ascii="Times New Roman" w:hAnsi="Times New Roman" w:cs="Times New Roman"/>
        </w:rPr>
        <w:t xml:space="preserve"> </w:t>
      </w:r>
    </w:p>
    <w:p w:rsidR="007D6F46" w:rsidRPr="007D6F46" w:rsidRDefault="00F47820" w:rsidP="00C33EC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eastAsiaTheme="minorHAnsi" w:hAnsi="Times New Roman" w:cs="Times New Roman"/>
        </w:rPr>
      </w:pPr>
      <w:r w:rsidRPr="007D6F46">
        <w:rPr>
          <w:rFonts w:ascii="Times New Roman" w:hAnsi="Times New Roman" w:cs="Times New Roman"/>
        </w:rPr>
        <w:t>ugięcia konst</w:t>
      </w:r>
      <w:r w:rsidR="007D6F46">
        <w:rPr>
          <w:rFonts w:ascii="Times New Roman" w:hAnsi="Times New Roman" w:cs="Times New Roman"/>
        </w:rPr>
        <w:t>rukcji widoczne na balustradzie</w:t>
      </w:r>
      <w:r w:rsidRPr="007D6F46">
        <w:rPr>
          <w:rFonts w:ascii="Times New Roman" w:hAnsi="Times New Roman" w:cs="Times New Roman"/>
        </w:rPr>
        <w:t>, gzymsie itp.</w:t>
      </w:r>
      <w:r w:rsidR="0045072A">
        <w:rPr>
          <w:rFonts w:ascii="Times New Roman" w:hAnsi="Times New Roman" w:cs="Times New Roman"/>
        </w:rPr>
        <w:t>,</w:t>
      </w:r>
      <w:r w:rsidR="00387E80" w:rsidRPr="007D6F46">
        <w:rPr>
          <w:rFonts w:ascii="Times New Roman" w:hAnsi="Times New Roman" w:cs="Times New Roman"/>
        </w:rPr>
        <w:t xml:space="preserve"> </w:t>
      </w:r>
    </w:p>
    <w:p w:rsidR="007D6F46" w:rsidRPr="007D6F46" w:rsidRDefault="00F47820" w:rsidP="00C33EC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eastAsiaTheme="minorHAnsi" w:hAnsi="Times New Roman" w:cs="Times New Roman"/>
        </w:rPr>
      </w:pPr>
      <w:r w:rsidRPr="007D6F46">
        <w:rPr>
          <w:rFonts w:ascii="Times New Roman" w:hAnsi="Times New Roman" w:cs="Times New Roman"/>
        </w:rPr>
        <w:t>deformacje lub przemieszczenia elementów konstrukcji</w:t>
      </w:r>
      <w:r w:rsidR="0045072A">
        <w:rPr>
          <w:rFonts w:ascii="Times New Roman" w:hAnsi="Times New Roman" w:cs="Times New Roman"/>
        </w:rPr>
        <w:t>,</w:t>
      </w:r>
    </w:p>
    <w:p w:rsidR="007D6F46" w:rsidRPr="007D6F46" w:rsidRDefault="00F47820" w:rsidP="00C33EC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eastAsiaTheme="minorHAnsi" w:hAnsi="Times New Roman" w:cs="Times New Roman"/>
        </w:rPr>
      </w:pPr>
      <w:r w:rsidRPr="007D6F46">
        <w:rPr>
          <w:rFonts w:ascii="Times New Roman" w:hAnsi="Times New Roman" w:cs="Times New Roman"/>
        </w:rPr>
        <w:t>braki i nieprawidłowości w oznakowaniu</w:t>
      </w:r>
      <w:r w:rsidR="0045072A">
        <w:rPr>
          <w:rFonts w:ascii="Times New Roman" w:hAnsi="Times New Roman" w:cs="Times New Roman"/>
        </w:rPr>
        <w:t>,</w:t>
      </w:r>
    </w:p>
    <w:p w:rsidR="007D6F46" w:rsidRPr="007D6F46" w:rsidRDefault="00F47820" w:rsidP="00C33EC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eastAsiaTheme="minorHAnsi" w:hAnsi="Times New Roman" w:cs="Times New Roman"/>
        </w:rPr>
      </w:pPr>
      <w:r w:rsidRPr="007D6F46">
        <w:rPr>
          <w:rFonts w:ascii="Times New Roman" w:hAnsi="Times New Roman" w:cs="Times New Roman"/>
        </w:rPr>
        <w:t>zaleganie zanieczyszczeń lub śniegu na jezdni</w:t>
      </w:r>
      <w:r w:rsidR="007C73E3" w:rsidRPr="007D6F46">
        <w:rPr>
          <w:rFonts w:ascii="Times New Roman" w:hAnsi="Times New Roman" w:cs="Times New Roman"/>
        </w:rPr>
        <w:t>, chodnikach lub konstrukcji</w:t>
      </w:r>
      <w:r w:rsidR="0045072A">
        <w:rPr>
          <w:rFonts w:ascii="Times New Roman" w:hAnsi="Times New Roman" w:cs="Times New Roman"/>
        </w:rPr>
        <w:t>,</w:t>
      </w:r>
    </w:p>
    <w:p w:rsidR="007D6F46" w:rsidRPr="007D6F46" w:rsidRDefault="007C73E3" w:rsidP="00C33EC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eastAsiaTheme="minorHAnsi" w:hAnsi="Times New Roman" w:cs="Times New Roman"/>
        </w:rPr>
      </w:pPr>
      <w:r w:rsidRPr="007D6F46">
        <w:rPr>
          <w:rFonts w:ascii="Times New Roman" w:hAnsi="Times New Roman" w:cs="Times New Roman"/>
        </w:rPr>
        <w:t>ubytki i pęknięcia nawierzchni na jezdni lub chodniku</w:t>
      </w:r>
      <w:r w:rsidR="0045072A">
        <w:rPr>
          <w:rFonts w:ascii="Times New Roman" w:hAnsi="Times New Roman" w:cs="Times New Roman"/>
        </w:rPr>
        <w:t>,</w:t>
      </w:r>
    </w:p>
    <w:p w:rsidR="007D6F46" w:rsidRPr="007D6F46" w:rsidRDefault="007C73E3" w:rsidP="00C33EC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eastAsiaTheme="minorHAnsi" w:hAnsi="Times New Roman" w:cs="Times New Roman"/>
        </w:rPr>
      </w:pPr>
      <w:r w:rsidRPr="007D6F46">
        <w:rPr>
          <w:rFonts w:ascii="Times New Roman" w:hAnsi="Times New Roman" w:cs="Times New Roman"/>
        </w:rPr>
        <w:t>brak odp</w:t>
      </w:r>
      <w:r w:rsidR="007D6F46">
        <w:rPr>
          <w:rFonts w:ascii="Times New Roman" w:hAnsi="Times New Roman" w:cs="Times New Roman"/>
        </w:rPr>
        <w:t>ływu wody lub zalodzenia jezdni</w:t>
      </w:r>
      <w:r w:rsidRPr="007D6F46">
        <w:rPr>
          <w:rFonts w:ascii="Times New Roman" w:hAnsi="Times New Roman" w:cs="Times New Roman"/>
        </w:rPr>
        <w:t>, chodników lub konstrukcji</w:t>
      </w:r>
      <w:r w:rsidR="0045072A">
        <w:rPr>
          <w:rFonts w:ascii="Times New Roman" w:hAnsi="Times New Roman" w:cs="Times New Roman"/>
        </w:rPr>
        <w:t>,</w:t>
      </w:r>
    </w:p>
    <w:p w:rsidR="007D6F46" w:rsidRPr="007D6F46" w:rsidRDefault="007C73E3" w:rsidP="00C33EC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eastAsiaTheme="minorHAnsi" w:hAnsi="Times New Roman" w:cs="Times New Roman"/>
        </w:rPr>
      </w:pPr>
      <w:r w:rsidRPr="007D6F46">
        <w:rPr>
          <w:rFonts w:ascii="Times New Roman" w:hAnsi="Times New Roman" w:cs="Times New Roman"/>
        </w:rPr>
        <w:t>zanieczyszczenia i/ lub zamulenia koryta cieku lub przepustu</w:t>
      </w:r>
      <w:r w:rsidR="0045072A">
        <w:rPr>
          <w:rFonts w:ascii="Times New Roman" w:hAnsi="Times New Roman" w:cs="Times New Roman"/>
        </w:rPr>
        <w:t>,</w:t>
      </w:r>
    </w:p>
    <w:p w:rsidR="007D6F46" w:rsidRPr="00EB1F47" w:rsidRDefault="007C73E3" w:rsidP="00C33EC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eastAsiaTheme="minorHAnsi" w:hAnsi="Times New Roman" w:cs="Times New Roman"/>
        </w:rPr>
      </w:pPr>
      <w:r w:rsidRPr="007D6F46">
        <w:rPr>
          <w:rFonts w:ascii="Times New Roman" w:hAnsi="Times New Roman" w:cs="Times New Roman"/>
        </w:rPr>
        <w:t>inne spostrzeżenia i uwagi dotyczące lokalizacji oraz zakresu uszkodze</w:t>
      </w:r>
      <w:r w:rsidR="008F40C1">
        <w:rPr>
          <w:rFonts w:ascii="Times New Roman" w:hAnsi="Times New Roman" w:cs="Times New Roman"/>
        </w:rPr>
        <w:t>ń konstrukcji</w:t>
      </w:r>
      <w:r w:rsidR="007D6F46">
        <w:rPr>
          <w:rFonts w:ascii="Times New Roman" w:hAnsi="Times New Roman" w:cs="Times New Roman"/>
        </w:rPr>
        <w:t>, urządzeń obcych</w:t>
      </w:r>
      <w:r w:rsidRPr="007D6F46">
        <w:rPr>
          <w:rFonts w:ascii="Times New Roman" w:hAnsi="Times New Roman" w:cs="Times New Roman"/>
        </w:rPr>
        <w:t>, wyposażenia itp.  i/ lub wniosek o przeprowadzenie przeglądu podstawowego lub rozszerzonego poza harmonogramem przeglądów.</w:t>
      </w:r>
      <w:r w:rsidR="00387E80" w:rsidRPr="007D6F46">
        <w:rPr>
          <w:rFonts w:ascii="Times New Roman" w:hAnsi="Times New Roman" w:cs="Times New Roman"/>
        </w:rPr>
        <w:t xml:space="preserve"> </w:t>
      </w:r>
    </w:p>
    <w:p w:rsidR="00EB1F47" w:rsidRPr="00EB1F47" w:rsidRDefault="00EB1F47" w:rsidP="00EB1F47">
      <w:pPr>
        <w:pStyle w:val="Akapitzlist"/>
        <w:spacing w:after="0"/>
        <w:ind w:left="1423"/>
        <w:jc w:val="both"/>
        <w:rPr>
          <w:rFonts w:ascii="Times New Roman" w:eastAsiaTheme="minorHAnsi" w:hAnsi="Times New Roman" w:cs="Times New Roman"/>
        </w:rPr>
      </w:pPr>
    </w:p>
    <w:p w:rsidR="003827C8" w:rsidRPr="003E0F90" w:rsidRDefault="007C73E3" w:rsidP="003E0F90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b/>
        </w:rPr>
      </w:pPr>
      <w:r w:rsidRPr="007D6F46">
        <w:rPr>
          <w:rFonts w:ascii="Times New Roman" w:hAnsi="Times New Roman" w:cs="Times New Roman"/>
          <w:b/>
        </w:rPr>
        <w:t>ANALIZA WYNIKÓW PRZEGLĄDU I PODEJMOWANIE DECYZJI</w:t>
      </w:r>
    </w:p>
    <w:p w:rsidR="00530FA4" w:rsidRDefault="006E74FA" w:rsidP="00AA4603">
      <w:pPr>
        <w:spacing w:after="0" w:afterAutospacing="0" w:line="276" w:lineRule="auto"/>
        <w:ind w:left="357" w:firstLine="346"/>
        <w:jc w:val="both"/>
        <w:rPr>
          <w:rFonts w:ascii="Times New Roman" w:hAnsi="Times New Roman" w:cs="Times New Roman"/>
        </w:rPr>
      </w:pPr>
      <w:r w:rsidRPr="007D6F46">
        <w:rPr>
          <w:rFonts w:ascii="Times New Roman" w:hAnsi="Times New Roman" w:cs="Times New Roman"/>
        </w:rPr>
        <w:tab/>
      </w:r>
      <w:r w:rsidR="003827C8">
        <w:rPr>
          <w:rFonts w:ascii="Times New Roman" w:hAnsi="Times New Roman" w:cs="Times New Roman"/>
        </w:rPr>
        <w:t>Informacje o odnotowanych w</w:t>
      </w:r>
      <w:r w:rsidR="00EB1F47">
        <w:rPr>
          <w:rFonts w:ascii="Times New Roman" w:hAnsi="Times New Roman" w:cs="Times New Roman"/>
        </w:rPr>
        <w:t xml:space="preserve"> Karcie przeglądu bieżącego obiektów inżynierskich</w:t>
      </w:r>
      <w:r w:rsidR="003827C8">
        <w:rPr>
          <w:rFonts w:ascii="Times New Roman" w:hAnsi="Times New Roman" w:cs="Times New Roman"/>
        </w:rPr>
        <w:t xml:space="preserve"> uszkodzeniach obiektów powinny zost</w:t>
      </w:r>
      <w:r w:rsidR="00B65E6B">
        <w:rPr>
          <w:rFonts w:ascii="Times New Roman" w:hAnsi="Times New Roman" w:cs="Times New Roman"/>
        </w:rPr>
        <w:t>ać przekazane w formie notatki D</w:t>
      </w:r>
      <w:r w:rsidR="003827C8">
        <w:rPr>
          <w:rFonts w:ascii="Times New Roman" w:hAnsi="Times New Roman" w:cs="Times New Roman"/>
        </w:rPr>
        <w:t>yrektorowi PZDP w celu podjęcia decyzji w sprawie:</w:t>
      </w:r>
    </w:p>
    <w:p w:rsidR="00530FA4" w:rsidRDefault="007C73E3" w:rsidP="00AA4603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eastAsiaTheme="minorHAnsi" w:hAnsi="Times New Roman" w:cs="Times New Roman"/>
        </w:rPr>
      </w:pPr>
      <w:r w:rsidRPr="00530FA4">
        <w:rPr>
          <w:rFonts w:ascii="Times New Roman" w:eastAsiaTheme="minorHAnsi" w:hAnsi="Times New Roman" w:cs="Times New Roman"/>
        </w:rPr>
        <w:t>doraźne</w:t>
      </w:r>
      <w:r w:rsidR="003827C8" w:rsidRPr="00530FA4">
        <w:rPr>
          <w:rFonts w:ascii="Times New Roman" w:eastAsiaTheme="minorHAnsi" w:hAnsi="Times New Roman" w:cs="Times New Roman"/>
        </w:rPr>
        <w:t>go</w:t>
      </w:r>
      <w:r w:rsidRPr="00530FA4">
        <w:rPr>
          <w:rFonts w:ascii="Times New Roman" w:eastAsiaTheme="minorHAnsi" w:hAnsi="Times New Roman" w:cs="Times New Roman"/>
        </w:rPr>
        <w:t xml:space="preserve"> wprowadzenie ograniczeń ruchu lub odpowiednie</w:t>
      </w:r>
      <w:r w:rsidR="003827C8" w:rsidRPr="00530FA4">
        <w:rPr>
          <w:rFonts w:ascii="Times New Roman" w:eastAsiaTheme="minorHAnsi" w:hAnsi="Times New Roman" w:cs="Times New Roman"/>
        </w:rPr>
        <w:t>go oznakowania,</w:t>
      </w:r>
      <w:r w:rsidRPr="00530FA4">
        <w:rPr>
          <w:rFonts w:ascii="Times New Roman" w:eastAsiaTheme="minorHAnsi" w:hAnsi="Times New Roman" w:cs="Times New Roman"/>
        </w:rPr>
        <w:t xml:space="preserve"> </w:t>
      </w:r>
    </w:p>
    <w:p w:rsidR="00530FA4" w:rsidRDefault="003827C8" w:rsidP="00AA4603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eastAsiaTheme="minorHAnsi" w:hAnsi="Times New Roman" w:cs="Times New Roman"/>
        </w:rPr>
      </w:pPr>
      <w:r w:rsidRPr="00530FA4">
        <w:rPr>
          <w:rFonts w:ascii="Times New Roman" w:eastAsiaTheme="minorHAnsi" w:hAnsi="Times New Roman" w:cs="Times New Roman"/>
          <w:lang w:eastAsia="en-US"/>
        </w:rPr>
        <w:t>wykonania</w:t>
      </w:r>
      <w:r w:rsidR="00654992" w:rsidRPr="00530FA4">
        <w:rPr>
          <w:rFonts w:ascii="Times New Roman" w:eastAsiaTheme="minorHAnsi" w:hAnsi="Times New Roman" w:cs="Times New Roman"/>
          <w:lang w:eastAsia="en-US"/>
        </w:rPr>
        <w:t xml:space="preserve"> prac, w wyniku których zostaną usunięte usterki</w:t>
      </w:r>
      <w:r w:rsidR="00530FA4" w:rsidRPr="00530FA4">
        <w:rPr>
          <w:rFonts w:ascii="Times New Roman" w:eastAsiaTheme="minorHAnsi" w:hAnsi="Times New Roman" w:cs="Times New Roman"/>
          <w:lang w:eastAsia="en-US"/>
        </w:rPr>
        <w:t>,</w:t>
      </w:r>
      <w:r w:rsidR="00654992" w:rsidRPr="00530FA4">
        <w:rPr>
          <w:rFonts w:ascii="Times New Roman" w:eastAsiaTheme="minorHAnsi" w:hAnsi="Times New Roman" w:cs="Times New Roman"/>
          <w:lang w:eastAsia="en-US"/>
        </w:rPr>
        <w:t xml:space="preserve"> </w:t>
      </w:r>
    </w:p>
    <w:p w:rsidR="007D6F46" w:rsidRPr="00FB46C7" w:rsidRDefault="003827C8" w:rsidP="00AA4603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eastAsiaTheme="minorHAnsi" w:hAnsi="Times New Roman" w:cs="Times New Roman"/>
        </w:rPr>
      </w:pPr>
      <w:r w:rsidRPr="00530FA4">
        <w:rPr>
          <w:rFonts w:ascii="Times New Roman" w:eastAsiaTheme="minorHAnsi" w:hAnsi="Times New Roman" w:cs="Times New Roman"/>
          <w:lang w:eastAsia="en-US"/>
        </w:rPr>
        <w:t>w</w:t>
      </w:r>
      <w:r w:rsidR="00654992" w:rsidRPr="00530FA4">
        <w:rPr>
          <w:rFonts w:ascii="Times New Roman" w:eastAsiaTheme="minorHAnsi" w:hAnsi="Times New Roman" w:cs="Times New Roman"/>
          <w:lang w:eastAsia="en-US"/>
        </w:rPr>
        <w:t xml:space="preserve"> przypadku stwierdzenia pojawienia się uszkodzeń, których zakres i intens</w:t>
      </w:r>
      <w:r w:rsidRPr="00530FA4">
        <w:rPr>
          <w:rFonts w:ascii="Times New Roman" w:eastAsiaTheme="minorHAnsi" w:hAnsi="Times New Roman" w:cs="Times New Roman"/>
          <w:lang w:eastAsia="en-US"/>
        </w:rPr>
        <w:t>ywność znamionują stan awaryjny</w:t>
      </w:r>
      <w:r w:rsidR="00654992" w:rsidRPr="00530FA4">
        <w:rPr>
          <w:rFonts w:ascii="Times New Roman" w:eastAsiaTheme="minorHAnsi" w:hAnsi="Times New Roman" w:cs="Times New Roman"/>
          <w:lang w:eastAsia="en-US"/>
        </w:rPr>
        <w:t xml:space="preserve">, przekazanie informacji powinno nastąpić w trybie natychmiastowym. </w:t>
      </w:r>
      <w:r w:rsidR="00530FA4" w:rsidRPr="00530FA4">
        <w:rPr>
          <w:rFonts w:ascii="Times New Roman" w:eastAsiaTheme="minorHAnsi" w:hAnsi="Times New Roman" w:cs="Times New Roman"/>
          <w:lang w:eastAsia="en-US"/>
        </w:rPr>
        <w:t>Notatka stanowić będzie</w:t>
      </w:r>
      <w:r w:rsidR="00654992" w:rsidRPr="00530FA4">
        <w:rPr>
          <w:rFonts w:ascii="Times New Roman" w:eastAsiaTheme="minorHAnsi" w:hAnsi="Times New Roman" w:cs="Times New Roman"/>
          <w:lang w:eastAsia="en-US"/>
        </w:rPr>
        <w:t xml:space="preserve"> podstawę do natychmiast</w:t>
      </w:r>
      <w:r w:rsidR="007D6F46" w:rsidRPr="00530FA4">
        <w:rPr>
          <w:rFonts w:ascii="Times New Roman" w:eastAsiaTheme="minorHAnsi" w:hAnsi="Times New Roman" w:cs="Times New Roman"/>
          <w:lang w:eastAsia="en-US"/>
        </w:rPr>
        <w:t xml:space="preserve">owego przeprowadzenia przeglądu  </w:t>
      </w:r>
      <w:r w:rsidR="00530FA4" w:rsidRPr="00530FA4">
        <w:rPr>
          <w:rFonts w:ascii="Times New Roman" w:eastAsiaTheme="minorHAnsi" w:hAnsi="Times New Roman" w:cs="Times New Roman"/>
          <w:lang w:eastAsia="en-US"/>
        </w:rPr>
        <w:t>podstawowego obiektu</w:t>
      </w:r>
      <w:r w:rsidR="00C33EC1">
        <w:rPr>
          <w:rFonts w:ascii="Times New Roman" w:eastAsiaTheme="minorHAnsi" w:hAnsi="Times New Roman" w:cs="Times New Roman"/>
          <w:lang w:eastAsia="en-US"/>
        </w:rPr>
        <w:t>.</w:t>
      </w:r>
      <w:r w:rsidR="007D6F46" w:rsidRPr="00530FA4">
        <w:rPr>
          <w:rFonts w:ascii="Times New Roman" w:hAnsi="Times New Roman" w:cs="Times New Roman"/>
        </w:rPr>
        <w:t xml:space="preserve"> </w:t>
      </w:r>
    </w:p>
    <w:p w:rsidR="00FB46C7" w:rsidRPr="00530FA4" w:rsidRDefault="00FB46C7" w:rsidP="00FB46C7">
      <w:pPr>
        <w:pStyle w:val="Akapitzlist"/>
        <w:spacing w:after="0"/>
        <w:jc w:val="both"/>
        <w:rPr>
          <w:rFonts w:ascii="Times New Roman" w:eastAsiaTheme="minorHAnsi" w:hAnsi="Times New Roman" w:cs="Times New Roman"/>
        </w:rPr>
      </w:pPr>
    </w:p>
    <w:p w:rsidR="00FB46C7" w:rsidRPr="00FB46C7" w:rsidRDefault="00FB46C7" w:rsidP="00FB46C7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FINANSOWANIE PRZEGLĄDÓW</w:t>
      </w:r>
      <w:r w:rsidRPr="007D6F46">
        <w:rPr>
          <w:rFonts w:ascii="Times New Roman" w:hAnsi="Times New Roman" w:cs="Times New Roman"/>
        </w:rPr>
        <w:tab/>
      </w:r>
    </w:p>
    <w:p w:rsidR="00C33EC1" w:rsidRPr="00FB46C7" w:rsidRDefault="00FB46C7" w:rsidP="00C33EC1">
      <w:pPr>
        <w:spacing w:after="0" w:afterAutospacing="0" w:line="276" w:lineRule="auto"/>
        <w:ind w:left="357" w:firstLine="346"/>
        <w:jc w:val="both"/>
        <w:rPr>
          <w:rFonts w:ascii="Times New Roman" w:hAnsi="Times New Roman" w:cs="Times New Roman"/>
        </w:rPr>
      </w:pPr>
      <w:r w:rsidRPr="009C496E">
        <w:rPr>
          <w:rFonts w:ascii="Times New Roman" w:hAnsi="Times New Roman" w:cs="Times New Roman"/>
          <w:i/>
        </w:rPr>
        <w:t>Przeglądy</w:t>
      </w:r>
      <w:r w:rsidRPr="0063531A">
        <w:rPr>
          <w:rFonts w:ascii="Times New Roman" w:hAnsi="Times New Roman" w:cs="Times New Roman"/>
          <w:i/>
        </w:rPr>
        <w:t xml:space="preserve"> bieżące</w:t>
      </w:r>
      <w:r w:rsidRPr="0063531A">
        <w:rPr>
          <w:rFonts w:ascii="Times New Roman" w:hAnsi="Times New Roman" w:cs="Times New Roman"/>
        </w:rPr>
        <w:t xml:space="preserve"> obiektów inżynierskich są finansowane ze środków budżetowych przeznaczonych na zarządzenie oraz bieżące utrzymanie sieci drogowej.</w:t>
      </w:r>
      <w:r w:rsidRPr="0063531A">
        <w:rPr>
          <w:rFonts w:ascii="Times New Roman" w:hAnsi="Times New Roman" w:cs="Times New Roman"/>
        </w:rPr>
        <w:br/>
      </w:r>
    </w:p>
    <w:p w:rsidR="00FB46C7" w:rsidRPr="003E0F90" w:rsidRDefault="003F6D88" w:rsidP="003E0F90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ZASADY BEZPIECZ</w:t>
      </w:r>
      <w:r w:rsidR="00654992" w:rsidRPr="007D6F46">
        <w:rPr>
          <w:rFonts w:ascii="Times New Roman" w:hAnsi="Times New Roman" w:cs="Times New Roman"/>
          <w:b/>
        </w:rPr>
        <w:t>EŃSTWA I HIGIENY PRACY</w:t>
      </w:r>
      <w:r w:rsidR="00654992" w:rsidRPr="007D6F46">
        <w:rPr>
          <w:rFonts w:ascii="Times New Roman" w:hAnsi="Times New Roman" w:cs="Times New Roman"/>
        </w:rPr>
        <w:tab/>
      </w:r>
    </w:p>
    <w:p w:rsidR="007D6F46" w:rsidRDefault="00FB46C7" w:rsidP="003E0F90">
      <w:pPr>
        <w:spacing w:after="0" w:afterAutospacing="0" w:line="276" w:lineRule="auto"/>
        <w:ind w:left="357" w:firstLine="346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</w:rPr>
        <w:t xml:space="preserve">Wykonawcy </w:t>
      </w:r>
      <w:r w:rsidRPr="0063531A">
        <w:rPr>
          <w:rFonts w:ascii="Times New Roman" w:hAnsi="Times New Roman" w:cs="Times New Roman"/>
          <w:i/>
        </w:rPr>
        <w:t>przeglądów bieżących</w:t>
      </w:r>
      <w:r w:rsidRPr="0063531A">
        <w:rPr>
          <w:rFonts w:ascii="Times New Roman" w:hAnsi="Times New Roman" w:cs="Times New Roman"/>
        </w:rPr>
        <w:t xml:space="preserve"> powinny być przeszkoleni w zakresie bezpieczeństwa</w:t>
      </w:r>
      <w:r w:rsidR="00293A0E">
        <w:rPr>
          <w:rFonts w:ascii="Times New Roman" w:hAnsi="Times New Roman" w:cs="Times New Roman"/>
        </w:rPr>
        <w:t xml:space="preserve">               </w:t>
      </w:r>
      <w:r w:rsidRPr="0063531A">
        <w:rPr>
          <w:rFonts w:ascii="Times New Roman" w:hAnsi="Times New Roman" w:cs="Times New Roman"/>
        </w:rPr>
        <w:t>i higieny pracy w czasie przeglądów obiektów inżynier</w:t>
      </w:r>
      <w:r>
        <w:rPr>
          <w:rFonts w:ascii="Times New Roman" w:hAnsi="Times New Roman" w:cs="Times New Roman"/>
        </w:rPr>
        <w:t>skich. Przeprowadzając przegląd</w:t>
      </w:r>
      <w:r w:rsidRPr="0063531A">
        <w:rPr>
          <w:rFonts w:ascii="Times New Roman" w:hAnsi="Times New Roman" w:cs="Times New Roman"/>
        </w:rPr>
        <w:t xml:space="preserve">, powinni </w:t>
      </w:r>
      <w:r w:rsidR="00293A0E">
        <w:rPr>
          <w:rFonts w:ascii="Times New Roman" w:hAnsi="Times New Roman" w:cs="Times New Roman"/>
        </w:rPr>
        <w:t>używać sprzętu ochrony osobiste</w:t>
      </w:r>
      <w:r w:rsidRPr="0063531A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63531A">
        <w:rPr>
          <w:rFonts w:ascii="Times New Roman" w:hAnsi="Times New Roman" w:cs="Times New Roman"/>
        </w:rPr>
        <w:t>a w szc</w:t>
      </w:r>
      <w:r>
        <w:rPr>
          <w:rFonts w:ascii="Times New Roman" w:hAnsi="Times New Roman" w:cs="Times New Roman"/>
        </w:rPr>
        <w:t>zególności odblaskowych kamizelek ochronnych.</w:t>
      </w:r>
    </w:p>
    <w:p w:rsidR="007D6F46" w:rsidRDefault="007D6F46" w:rsidP="007D6F46">
      <w:pPr>
        <w:pStyle w:val="Akapitzlist"/>
        <w:jc w:val="both"/>
        <w:rPr>
          <w:rFonts w:ascii="Times New Roman" w:hAnsi="Times New Roman" w:cs="Times New Roman"/>
        </w:rPr>
      </w:pPr>
    </w:p>
    <w:p w:rsidR="007D6F46" w:rsidRDefault="007D6F46" w:rsidP="007D6F46">
      <w:pPr>
        <w:pStyle w:val="Akapitzlist"/>
        <w:jc w:val="both"/>
        <w:rPr>
          <w:rFonts w:ascii="Times New Roman" w:hAnsi="Times New Roman" w:cs="Times New Roman"/>
        </w:rPr>
      </w:pPr>
    </w:p>
    <w:p w:rsidR="00FB46C7" w:rsidRDefault="00FB46C7" w:rsidP="007D6F46">
      <w:pPr>
        <w:pStyle w:val="Akapitzlist"/>
        <w:jc w:val="both"/>
        <w:rPr>
          <w:rFonts w:ascii="Times New Roman" w:eastAsia="Calibri" w:hAnsi="Times New Roman" w:cs="Times New Roman"/>
          <w:b/>
          <w:sz w:val="14"/>
          <w:szCs w:val="14"/>
        </w:rPr>
      </w:pPr>
    </w:p>
    <w:p w:rsidR="00FB46C7" w:rsidRDefault="00FB46C7" w:rsidP="007D6F46">
      <w:pPr>
        <w:pStyle w:val="Akapitzlist"/>
        <w:jc w:val="both"/>
        <w:rPr>
          <w:rFonts w:ascii="Times New Roman" w:eastAsia="Calibri" w:hAnsi="Times New Roman" w:cs="Times New Roman"/>
          <w:b/>
          <w:sz w:val="14"/>
          <w:szCs w:val="14"/>
        </w:rPr>
      </w:pPr>
    </w:p>
    <w:p w:rsidR="00FB46C7" w:rsidRDefault="00FB46C7" w:rsidP="007D6F46">
      <w:pPr>
        <w:pStyle w:val="Akapitzlist"/>
        <w:jc w:val="both"/>
        <w:rPr>
          <w:rFonts w:ascii="Times New Roman" w:eastAsia="Calibri" w:hAnsi="Times New Roman" w:cs="Times New Roman"/>
          <w:b/>
          <w:sz w:val="14"/>
          <w:szCs w:val="14"/>
        </w:rPr>
      </w:pPr>
    </w:p>
    <w:p w:rsidR="00FB46C7" w:rsidRDefault="00FB46C7" w:rsidP="007D6F46">
      <w:pPr>
        <w:pStyle w:val="Akapitzlist"/>
        <w:jc w:val="both"/>
        <w:rPr>
          <w:rFonts w:ascii="Times New Roman" w:eastAsia="Calibri" w:hAnsi="Times New Roman" w:cs="Times New Roman"/>
          <w:b/>
          <w:sz w:val="14"/>
          <w:szCs w:val="14"/>
        </w:rPr>
      </w:pPr>
    </w:p>
    <w:p w:rsidR="00FB46C7" w:rsidRDefault="00FB46C7" w:rsidP="007D6F46">
      <w:pPr>
        <w:pStyle w:val="Akapitzlist"/>
        <w:jc w:val="both"/>
        <w:rPr>
          <w:rFonts w:ascii="Times New Roman" w:eastAsia="Calibri" w:hAnsi="Times New Roman" w:cs="Times New Roman"/>
          <w:b/>
          <w:sz w:val="14"/>
          <w:szCs w:val="14"/>
        </w:rPr>
      </w:pPr>
    </w:p>
    <w:p w:rsidR="00FB46C7" w:rsidRDefault="00FB46C7" w:rsidP="007D6F46">
      <w:pPr>
        <w:pStyle w:val="Akapitzlist"/>
        <w:jc w:val="both"/>
        <w:rPr>
          <w:rFonts w:ascii="Times New Roman" w:eastAsia="Calibri" w:hAnsi="Times New Roman" w:cs="Times New Roman"/>
          <w:b/>
          <w:sz w:val="14"/>
          <w:szCs w:val="14"/>
        </w:rPr>
      </w:pPr>
    </w:p>
    <w:p w:rsidR="00FB46C7" w:rsidRDefault="00FB46C7" w:rsidP="007D6F46">
      <w:pPr>
        <w:pStyle w:val="Akapitzlist"/>
        <w:jc w:val="both"/>
        <w:rPr>
          <w:rFonts w:ascii="Times New Roman" w:eastAsia="Calibri" w:hAnsi="Times New Roman" w:cs="Times New Roman"/>
          <w:b/>
          <w:sz w:val="14"/>
          <w:szCs w:val="14"/>
        </w:rPr>
      </w:pPr>
    </w:p>
    <w:p w:rsidR="00FB46C7" w:rsidRDefault="00FB46C7" w:rsidP="007D6F46">
      <w:pPr>
        <w:pStyle w:val="Akapitzlist"/>
        <w:jc w:val="both"/>
        <w:rPr>
          <w:rFonts w:ascii="Times New Roman" w:eastAsia="Calibri" w:hAnsi="Times New Roman" w:cs="Times New Roman"/>
          <w:b/>
          <w:sz w:val="14"/>
          <w:szCs w:val="14"/>
        </w:rPr>
      </w:pPr>
    </w:p>
    <w:p w:rsidR="00FB46C7" w:rsidRDefault="00FB46C7" w:rsidP="007D6F46">
      <w:pPr>
        <w:pStyle w:val="Akapitzlist"/>
        <w:jc w:val="both"/>
        <w:rPr>
          <w:rFonts w:ascii="Times New Roman" w:eastAsia="Calibri" w:hAnsi="Times New Roman" w:cs="Times New Roman"/>
          <w:b/>
          <w:sz w:val="14"/>
          <w:szCs w:val="14"/>
        </w:rPr>
      </w:pPr>
    </w:p>
    <w:p w:rsidR="00FB46C7" w:rsidRPr="00DD0B96" w:rsidRDefault="00FB46C7" w:rsidP="00DD0B96">
      <w:pPr>
        <w:jc w:val="both"/>
        <w:rPr>
          <w:rFonts w:ascii="Times New Roman" w:eastAsia="Calibri" w:hAnsi="Times New Roman" w:cs="Times New Roman"/>
          <w:b/>
          <w:sz w:val="14"/>
          <w:szCs w:val="14"/>
        </w:rPr>
      </w:pPr>
    </w:p>
    <w:p w:rsidR="00FB46C7" w:rsidRDefault="00FB46C7" w:rsidP="007D6F46">
      <w:pPr>
        <w:pStyle w:val="Akapitzlist"/>
        <w:jc w:val="both"/>
        <w:rPr>
          <w:rFonts w:ascii="Times New Roman" w:eastAsia="Calibri" w:hAnsi="Times New Roman" w:cs="Times New Roman"/>
          <w:b/>
          <w:sz w:val="14"/>
          <w:szCs w:val="14"/>
        </w:rPr>
      </w:pPr>
    </w:p>
    <w:p w:rsidR="00FB46C7" w:rsidRDefault="00FB46C7" w:rsidP="007D6F46">
      <w:pPr>
        <w:pStyle w:val="Akapitzlist"/>
        <w:jc w:val="both"/>
        <w:rPr>
          <w:rFonts w:ascii="Times New Roman" w:eastAsia="Calibri" w:hAnsi="Times New Roman" w:cs="Times New Roman"/>
          <w:b/>
          <w:sz w:val="14"/>
          <w:szCs w:val="14"/>
        </w:rPr>
      </w:pPr>
    </w:p>
    <w:p w:rsidR="00EB4B7F" w:rsidRDefault="00EB4B7F" w:rsidP="007D6F46">
      <w:pPr>
        <w:pStyle w:val="Akapitzlist"/>
        <w:jc w:val="both"/>
        <w:rPr>
          <w:rFonts w:ascii="Times New Roman" w:eastAsia="Calibri" w:hAnsi="Times New Roman" w:cs="Times New Roman"/>
          <w:b/>
          <w:sz w:val="14"/>
          <w:szCs w:val="14"/>
        </w:rPr>
      </w:pPr>
    </w:p>
    <w:p w:rsidR="001F63CC" w:rsidRDefault="001F63CC" w:rsidP="007D6F46">
      <w:pPr>
        <w:pStyle w:val="Akapitzlist"/>
        <w:jc w:val="both"/>
        <w:rPr>
          <w:rFonts w:ascii="Times New Roman" w:eastAsia="Calibri" w:hAnsi="Times New Roman" w:cs="Times New Roman"/>
          <w:b/>
          <w:sz w:val="14"/>
          <w:szCs w:val="14"/>
        </w:rPr>
      </w:pPr>
    </w:p>
    <w:p w:rsidR="00BF3CA8" w:rsidRDefault="00FC7467" w:rsidP="00EB4B7F">
      <w:pPr>
        <w:pStyle w:val="Nagwek"/>
        <w:spacing w:after="100" w:afterAutospacing="1" w:line="276" w:lineRule="auto"/>
        <w:jc w:val="center"/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</w:pPr>
      <w:r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I</w:t>
      </w:r>
      <w:r w:rsidR="00D46F88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I</w:t>
      </w:r>
      <w:r w:rsidR="00EC7FB9" w:rsidRPr="00EC7FB9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I</w:t>
      </w:r>
      <w:r w:rsidR="00EC7FB9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 . INSTRUKCJA </w:t>
      </w:r>
      <w:r w:rsidR="0055369E" w:rsidRPr="00EC7FB9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PRZEPROWADZANIA</w:t>
      </w:r>
    </w:p>
    <w:p w:rsidR="00BF3CA8" w:rsidRDefault="00C33EC1" w:rsidP="00EB4B7F">
      <w:pPr>
        <w:pStyle w:val="Nagwek"/>
        <w:spacing w:after="100" w:afterAutospacing="1" w:line="276" w:lineRule="auto"/>
        <w:jc w:val="center"/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</w:pPr>
      <w:r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PRZEGLĄDÓW </w:t>
      </w:r>
      <w:r w:rsidR="0055369E" w:rsidRPr="00EC7FB9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PODSTAWOWYCH</w:t>
      </w:r>
      <w:r w:rsidR="00EC7FB9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  </w:t>
      </w:r>
      <w:r w:rsidR="0055369E" w:rsidRPr="00EC7FB9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I </w:t>
      </w:r>
      <w:r w:rsidR="00EC7FB9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 </w:t>
      </w:r>
      <w:r w:rsidR="00BF3CA8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ROZSZERZONYCH </w:t>
      </w:r>
    </w:p>
    <w:p w:rsidR="001F63CC" w:rsidRDefault="0055369E" w:rsidP="0079033C">
      <w:pPr>
        <w:pStyle w:val="Nagwek"/>
        <w:spacing w:after="100" w:afterAutospacing="1" w:line="276" w:lineRule="auto"/>
        <w:jc w:val="center"/>
        <w:rPr>
          <w:rFonts w:ascii="Times New Roman" w:hAnsi="Times New Roman" w:cs="Times New Roman"/>
          <w:b/>
        </w:rPr>
      </w:pPr>
      <w:r w:rsidRPr="00EC7FB9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DROGOWYCH OBIEKTÓW INŻYNIERSKICH</w:t>
      </w:r>
    </w:p>
    <w:p w:rsidR="001F63CC" w:rsidRDefault="001F63CC" w:rsidP="00EB4B7F">
      <w:pPr>
        <w:pStyle w:val="Nagwek"/>
        <w:spacing w:after="100" w:afterAutospacing="1" w:line="276" w:lineRule="auto"/>
        <w:jc w:val="both"/>
        <w:rPr>
          <w:rFonts w:ascii="Times New Roman" w:hAnsi="Times New Roman" w:cs="Times New Roman"/>
          <w:b/>
        </w:rPr>
      </w:pPr>
    </w:p>
    <w:p w:rsidR="001F63CC" w:rsidRDefault="001F63CC" w:rsidP="00EB4B7F">
      <w:pPr>
        <w:pStyle w:val="Nagwek"/>
        <w:spacing w:after="100" w:afterAutospacing="1" w:line="276" w:lineRule="auto"/>
        <w:jc w:val="both"/>
        <w:rPr>
          <w:rFonts w:ascii="Times New Roman" w:hAnsi="Times New Roman" w:cs="Times New Roman"/>
          <w:b/>
        </w:rPr>
      </w:pPr>
    </w:p>
    <w:p w:rsidR="001F63CC" w:rsidRDefault="001F63CC" w:rsidP="00EB4B7F">
      <w:pPr>
        <w:pStyle w:val="Nagwek"/>
        <w:spacing w:after="100" w:afterAutospacing="1" w:line="276" w:lineRule="auto"/>
        <w:jc w:val="both"/>
        <w:rPr>
          <w:rFonts w:ascii="Times New Roman" w:hAnsi="Times New Roman" w:cs="Times New Roman"/>
          <w:b/>
        </w:rPr>
      </w:pPr>
    </w:p>
    <w:p w:rsidR="001F63CC" w:rsidRDefault="001F63CC" w:rsidP="00EB4B7F">
      <w:pPr>
        <w:pStyle w:val="Nagwek"/>
        <w:spacing w:after="100" w:afterAutospacing="1" w:line="276" w:lineRule="auto"/>
        <w:jc w:val="both"/>
        <w:rPr>
          <w:rFonts w:ascii="Times New Roman" w:hAnsi="Times New Roman" w:cs="Times New Roman"/>
          <w:b/>
        </w:rPr>
      </w:pPr>
    </w:p>
    <w:p w:rsidR="001F63CC" w:rsidRDefault="001F63CC" w:rsidP="00EB4B7F">
      <w:pPr>
        <w:pStyle w:val="Nagwek"/>
        <w:spacing w:after="100" w:afterAutospacing="1" w:line="276" w:lineRule="auto"/>
        <w:jc w:val="both"/>
        <w:rPr>
          <w:rFonts w:ascii="Times New Roman" w:hAnsi="Times New Roman" w:cs="Times New Roman"/>
          <w:b/>
        </w:rPr>
      </w:pPr>
    </w:p>
    <w:p w:rsidR="001F63CC" w:rsidRDefault="001F63CC" w:rsidP="00EB4B7F">
      <w:pPr>
        <w:pStyle w:val="Nagwek"/>
        <w:spacing w:after="100" w:afterAutospacing="1" w:line="276" w:lineRule="auto"/>
        <w:jc w:val="both"/>
        <w:rPr>
          <w:rFonts w:ascii="Times New Roman" w:hAnsi="Times New Roman" w:cs="Times New Roman"/>
          <w:b/>
        </w:rPr>
      </w:pPr>
    </w:p>
    <w:p w:rsidR="001F63CC" w:rsidRDefault="001F63CC" w:rsidP="00EB4B7F">
      <w:pPr>
        <w:pStyle w:val="Nagwek"/>
        <w:spacing w:after="100" w:afterAutospacing="1" w:line="276" w:lineRule="auto"/>
        <w:jc w:val="both"/>
        <w:rPr>
          <w:rFonts w:ascii="Times New Roman" w:hAnsi="Times New Roman" w:cs="Times New Roman"/>
          <w:b/>
        </w:rPr>
      </w:pPr>
    </w:p>
    <w:p w:rsidR="001F63CC" w:rsidRDefault="001F63CC" w:rsidP="00EB4B7F">
      <w:pPr>
        <w:pStyle w:val="Nagwek"/>
        <w:spacing w:after="100" w:afterAutospacing="1" w:line="276" w:lineRule="auto"/>
        <w:jc w:val="both"/>
        <w:rPr>
          <w:rFonts w:ascii="Times New Roman" w:hAnsi="Times New Roman" w:cs="Times New Roman"/>
          <w:b/>
        </w:rPr>
      </w:pPr>
    </w:p>
    <w:p w:rsidR="001F63CC" w:rsidRDefault="001F63CC" w:rsidP="00EB4B7F">
      <w:pPr>
        <w:pStyle w:val="Nagwek"/>
        <w:spacing w:after="100" w:afterAutospacing="1" w:line="276" w:lineRule="auto"/>
        <w:jc w:val="both"/>
        <w:rPr>
          <w:rFonts w:ascii="Times New Roman" w:hAnsi="Times New Roman" w:cs="Times New Roman"/>
          <w:b/>
        </w:rPr>
      </w:pPr>
    </w:p>
    <w:p w:rsidR="001F63CC" w:rsidRDefault="001F63CC" w:rsidP="00EB4B7F">
      <w:pPr>
        <w:pStyle w:val="Nagwek"/>
        <w:spacing w:after="100" w:afterAutospacing="1" w:line="276" w:lineRule="auto"/>
        <w:jc w:val="both"/>
        <w:rPr>
          <w:rFonts w:ascii="Times New Roman" w:hAnsi="Times New Roman" w:cs="Times New Roman"/>
          <w:b/>
        </w:rPr>
      </w:pPr>
    </w:p>
    <w:p w:rsidR="001F63CC" w:rsidRDefault="001F63CC" w:rsidP="00EB4B7F">
      <w:pPr>
        <w:pStyle w:val="Nagwek"/>
        <w:spacing w:after="100" w:afterAutospacing="1" w:line="276" w:lineRule="auto"/>
        <w:jc w:val="both"/>
        <w:rPr>
          <w:rFonts w:ascii="Times New Roman" w:hAnsi="Times New Roman" w:cs="Times New Roman"/>
          <w:b/>
        </w:rPr>
      </w:pPr>
    </w:p>
    <w:p w:rsidR="00FB46C7" w:rsidRDefault="00FB46C7" w:rsidP="00EB4B7F">
      <w:pPr>
        <w:pStyle w:val="Nagwek"/>
        <w:spacing w:after="100" w:afterAutospacing="1" w:line="276" w:lineRule="auto"/>
        <w:jc w:val="both"/>
        <w:rPr>
          <w:rFonts w:ascii="Times New Roman" w:hAnsi="Times New Roman" w:cs="Times New Roman"/>
          <w:b/>
        </w:rPr>
      </w:pPr>
    </w:p>
    <w:p w:rsidR="00D0407D" w:rsidRDefault="00D0407D" w:rsidP="00EB4B7F">
      <w:pPr>
        <w:pStyle w:val="Nagwek"/>
        <w:spacing w:after="100" w:afterAutospacing="1" w:line="276" w:lineRule="auto"/>
        <w:jc w:val="both"/>
        <w:rPr>
          <w:rFonts w:ascii="Times New Roman" w:hAnsi="Times New Roman" w:cs="Times New Roman"/>
          <w:b/>
        </w:rPr>
      </w:pPr>
    </w:p>
    <w:p w:rsidR="006F6001" w:rsidRPr="0063531A" w:rsidRDefault="006F6001" w:rsidP="00EB4B7F">
      <w:pPr>
        <w:pStyle w:val="Nagwek"/>
        <w:spacing w:after="100" w:afterAutospacing="1" w:line="276" w:lineRule="auto"/>
        <w:jc w:val="both"/>
        <w:rPr>
          <w:rFonts w:ascii="Times New Roman" w:hAnsi="Times New Roman" w:cs="Times New Roman"/>
          <w:b/>
        </w:rPr>
      </w:pPr>
    </w:p>
    <w:p w:rsidR="003F19CD" w:rsidRDefault="00647865" w:rsidP="003F19CD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E52BBF">
        <w:rPr>
          <w:rFonts w:ascii="Times New Roman" w:hAnsi="Times New Roman" w:cs="Times New Roman"/>
          <w:b/>
        </w:rPr>
        <w:lastRenderedPageBreak/>
        <w:t>PRZEDMIOT INSTRUKCJI</w:t>
      </w:r>
      <w:r w:rsidR="003B3BE1" w:rsidRPr="00E52BBF">
        <w:rPr>
          <w:rFonts w:ascii="Times New Roman" w:hAnsi="Times New Roman" w:cs="Times New Roman"/>
        </w:rPr>
        <w:tab/>
      </w:r>
    </w:p>
    <w:p w:rsidR="002546A2" w:rsidRDefault="00801962" w:rsidP="003E0F90">
      <w:pPr>
        <w:spacing w:after="0" w:afterAutospacing="0" w:line="276" w:lineRule="auto"/>
        <w:ind w:left="357" w:firstLine="346"/>
        <w:jc w:val="both"/>
        <w:rPr>
          <w:rFonts w:ascii="Times New Roman" w:hAnsi="Times New Roman" w:cs="Times New Roman"/>
        </w:rPr>
      </w:pPr>
      <w:r w:rsidRPr="003F19CD">
        <w:rPr>
          <w:rFonts w:ascii="Times New Roman" w:hAnsi="Times New Roman" w:cs="Times New Roman"/>
        </w:rPr>
        <w:t xml:space="preserve">Instrukcja określa zasady przeprowadzania przeglądów podstawowych i rozszerzonych drogowych obiektów inżynierskich będących w zarządzie </w:t>
      </w:r>
      <w:r w:rsidR="0052188D" w:rsidRPr="003F19CD">
        <w:rPr>
          <w:rFonts w:ascii="Times New Roman" w:hAnsi="Times New Roman" w:cs="Times New Roman"/>
        </w:rPr>
        <w:t>PZDP</w:t>
      </w:r>
      <w:r w:rsidRPr="003F19CD">
        <w:rPr>
          <w:rFonts w:ascii="Times New Roman" w:hAnsi="Times New Roman" w:cs="Times New Roman"/>
        </w:rPr>
        <w:t>.</w:t>
      </w:r>
      <w:r w:rsidRPr="003F19CD">
        <w:rPr>
          <w:rFonts w:ascii="Times New Roman" w:hAnsi="Times New Roman" w:cs="Times New Roman"/>
        </w:rPr>
        <w:tab/>
      </w:r>
      <w:r w:rsidR="0052188D" w:rsidRPr="003F19CD">
        <w:rPr>
          <w:rFonts w:ascii="Times New Roman" w:hAnsi="Times New Roman" w:cs="Times New Roman"/>
        </w:rPr>
        <w:t xml:space="preserve"> </w:t>
      </w:r>
    </w:p>
    <w:p w:rsidR="001F63CC" w:rsidRPr="003F19CD" w:rsidRDefault="00801962" w:rsidP="003E0F90">
      <w:pPr>
        <w:spacing w:after="0" w:afterAutospacing="0" w:line="276" w:lineRule="auto"/>
        <w:ind w:left="357" w:firstLine="346"/>
        <w:jc w:val="both"/>
        <w:rPr>
          <w:rFonts w:ascii="Times New Roman" w:hAnsi="Times New Roman" w:cs="Times New Roman"/>
        </w:rPr>
      </w:pPr>
      <w:r w:rsidRPr="002546A2">
        <w:rPr>
          <w:rFonts w:ascii="Times New Roman" w:hAnsi="Times New Roman" w:cs="Times New Roman"/>
          <w:i/>
        </w:rPr>
        <w:t>Przeglądy podstawowe</w:t>
      </w:r>
      <w:r w:rsidRPr="003F19CD">
        <w:rPr>
          <w:rFonts w:ascii="Times New Roman" w:hAnsi="Times New Roman" w:cs="Times New Roman"/>
        </w:rPr>
        <w:t xml:space="preserve"> spełni</w:t>
      </w:r>
      <w:r w:rsidR="00E52BBF" w:rsidRPr="003F19CD">
        <w:rPr>
          <w:rFonts w:ascii="Times New Roman" w:hAnsi="Times New Roman" w:cs="Times New Roman"/>
        </w:rPr>
        <w:t>ają wymagania okresowe</w:t>
      </w:r>
      <w:r w:rsidR="00C33EC1">
        <w:rPr>
          <w:rFonts w:ascii="Times New Roman" w:hAnsi="Times New Roman" w:cs="Times New Roman"/>
        </w:rPr>
        <w:t>j</w:t>
      </w:r>
      <w:r w:rsidR="00E52BBF" w:rsidRPr="003F19CD">
        <w:rPr>
          <w:rFonts w:ascii="Times New Roman" w:hAnsi="Times New Roman" w:cs="Times New Roman"/>
        </w:rPr>
        <w:t xml:space="preserve"> kontroli</w:t>
      </w:r>
      <w:r w:rsidRPr="003F19CD">
        <w:rPr>
          <w:rFonts w:ascii="Times New Roman" w:hAnsi="Times New Roman" w:cs="Times New Roman"/>
        </w:rPr>
        <w:t xml:space="preserve">, </w:t>
      </w:r>
      <w:r w:rsidR="00E52BBF" w:rsidRPr="003F19CD">
        <w:rPr>
          <w:rFonts w:ascii="Times New Roman" w:hAnsi="Times New Roman" w:cs="Times New Roman"/>
        </w:rPr>
        <w:t xml:space="preserve"> </w:t>
      </w:r>
      <w:r w:rsidRPr="003F19CD">
        <w:rPr>
          <w:rFonts w:ascii="Times New Roman" w:hAnsi="Times New Roman" w:cs="Times New Roman"/>
        </w:rPr>
        <w:t xml:space="preserve">określone w art. 62 ust. 1 </w:t>
      </w:r>
      <w:proofErr w:type="spellStart"/>
      <w:r w:rsidRPr="003F19CD">
        <w:rPr>
          <w:rFonts w:ascii="Times New Roman" w:hAnsi="Times New Roman" w:cs="Times New Roman"/>
        </w:rPr>
        <w:t>pkt</w:t>
      </w:r>
      <w:proofErr w:type="spellEnd"/>
      <w:r w:rsidRPr="003F19CD">
        <w:rPr>
          <w:rFonts w:ascii="Times New Roman" w:hAnsi="Times New Roman" w:cs="Times New Roman"/>
        </w:rPr>
        <w:t xml:space="preserve"> </w:t>
      </w:r>
      <w:r w:rsidRPr="00590D66">
        <w:rPr>
          <w:rFonts w:ascii="Times New Roman" w:hAnsi="Times New Roman" w:cs="Times New Roman"/>
        </w:rPr>
        <w:t>1 i ust. 1a ustawy z dnia 7 lipca 1994 r. – Prawo bu</w:t>
      </w:r>
      <w:r w:rsidR="0052188D" w:rsidRPr="00590D66">
        <w:rPr>
          <w:rFonts w:ascii="Times New Roman" w:hAnsi="Times New Roman" w:cs="Times New Roman"/>
        </w:rPr>
        <w:t>dowlane</w:t>
      </w:r>
      <w:r w:rsidR="00C37B5B" w:rsidRPr="00590D66">
        <w:rPr>
          <w:rFonts w:ascii="Times New Roman" w:hAnsi="Times New Roman" w:cs="Times New Roman"/>
        </w:rPr>
        <w:t xml:space="preserve"> </w:t>
      </w:r>
      <w:r w:rsidR="0052188D" w:rsidRPr="00590D66">
        <w:rPr>
          <w:rFonts w:ascii="Times New Roman" w:hAnsi="Times New Roman" w:cs="Times New Roman"/>
        </w:rPr>
        <w:t xml:space="preserve"> (</w:t>
      </w:r>
      <w:proofErr w:type="spellStart"/>
      <w:r w:rsidR="0052188D" w:rsidRPr="00590D66">
        <w:rPr>
          <w:rFonts w:ascii="Times New Roman" w:hAnsi="Times New Roman" w:cs="Times New Roman"/>
        </w:rPr>
        <w:t>Dz.U</w:t>
      </w:r>
      <w:proofErr w:type="spellEnd"/>
      <w:r w:rsidR="0052188D" w:rsidRPr="00590D66">
        <w:rPr>
          <w:rFonts w:ascii="Times New Roman" w:hAnsi="Times New Roman" w:cs="Times New Roman"/>
        </w:rPr>
        <w:t xml:space="preserve">. z </w:t>
      </w:r>
      <w:r w:rsidR="00590D66" w:rsidRPr="00590D66">
        <w:rPr>
          <w:rFonts w:ascii="Times New Roman" w:hAnsi="Times New Roman" w:cs="Times New Roman"/>
        </w:rPr>
        <w:t xml:space="preserve">2013r poz. 1409 z </w:t>
      </w:r>
      <w:proofErr w:type="spellStart"/>
      <w:r w:rsidR="00590D66" w:rsidRPr="00590D66">
        <w:rPr>
          <w:rFonts w:ascii="Times New Roman" w:hAnsi="Times New Roman" w:cs="Times New Roman"/>
        </w:rPr>
        <w:t>późn</w:t>
      </w:r>
      <w:proofErr w:type="spellEnd"/>
      <w:r w:rsidR="00590D66" w:rsidRPr="00590D66">
        <w:rPr>
          <w:rFonts w:ascii="Times New Roman" w:hAnsi="Times New Roman" w:cs="Times New Roman"/>
        </w:rPr>
        <w:t>. zmianami</w:t>
      </w:r>
      <w:r w:rsidRPr="00590D66">
        <w:rPr>
          <w:rFonts w:ascii="Times New Roman" w:hAnsi="Times New Roman" w:cs="Times New Roman"/>
        </w:rPr>
        <w:t>).</w:t>
      </w:r>
    </w:p>
    <w:p w:rsidR="001F63CC" w:rsidRDefault="00801962" w:rsidP="002546A2">
      <w:pPr>
        <w:spacing w:after="0" w:afterAutospacing="0" w:line="276" w:lineRule="auto"/>
        <w:ind w:left="357" w:firstLine="346"/>
        <w:jc w:val="both"/>
        <w:rPr>
          <w:rFonts w:ascii="Times New Roman" w:hAnsi="Times New Roman" w:cs="Times New Roman"/>
        </w:rPr>
      </w:pPr>
      <w:r w:rsidRPr="002546A2">
        <w:rPr>
          <w:rFonts w:ascii="Times New Roman" w:hAnsi="Times New Roman" w:cs="Times New Roman"/>
          <w:i/>
        </w:rPr>
        <w:t>Przeglądy rozszerzone</w:t>
      </w:r>
      <w:r w:rsidRPr="0063531A">
        <w:rPr>
          <w:rFonts w:ascii="Times New Roman" w:hAnsi="Times New Roman" w:cs="Times New Roman"/>
        </w:rPr>
        <w:t xml:space="preserve"> spełni</w:t>
      </w:r>
      <w:r w:rsidR="003F19CD">
        <w:rPr>
          <w:rFonts w:ascii="Times New Roman" w:hAnsi="Times New Roman" w:cs="Times New Roman"/>
        </w:rPr>
        <w:t>ają wymagania okresowe</w:t>
      </w:r>
      <w:r w:rsidR="00C33EC1">
        <w:rPr>
          <w:rFonts w:ascii="Times New Roman" w:hAnsi="Times New Roman" w:cs="Times New Roman"/>
        </w:rPr>
        <w:t>j</w:t>
      </w:r>
      <w:r w:rsidR="003F19CD">
        <w:rPr>
          <w:rFonts w:ascii="Times New Roman" w:hAnsi="Times New Roman" w:cs="Times New Roman"/>
        </w:rPr>
        <w:t xml:space="preserve"> </w:t>
      </w:r>
      <w:r w:rsidR="003F19CD" w:rsidRPr="00590D66">
        <w:rPr>
          <w:rFonts w:ascii="Times New Roman" w:hAnsi="Times New Roman" w:cs="Times New Roman"/>
        </w:rPr>
        <w:t>kontroli</w:t>
      </w:r>
      <w:r w:rsidRPr="00590D66">
        <w:rPr>
          <w:rFonts w:ascii="Times New Roman" w:hAnsi="Times New Roman" w:cs="Times New Roman"/>
        </w:rPr>
        <w:t xml:space="preserve">, określone w art. 62 ust. 1 </w:t>
      </w:r>
      <w:proofErr w:type="spellStart"/>
      <w:r w:rsidRPr="00590D66">
        <w:rPr>
          <w:rFonts w:ascii="Times New Roman" w:hAnsi="Times New Roman" w:cs="Times New Roman"/>
        </w:rPr>
        <w:t>pkt</w:t>
      </w:r>
      <w:proofErr w:type="spellEnd"/>
      <w:r w:rsidRPr="00590D66">
        <w:rPr>
          <w:rFonts w:ascii="Times New Roman" w:hAnsi="Times New Roman" w:cs="Times New Roman"/>
        </w:rPr>
        <w:t xml:space="preserve"> 2 i ust.1 a ustawy z dnia 7 lipca 1994 r. – Prawo budowlane </w:t>
      </w:r>
      <w:r w:rsidR="00590D66" w:rsidRPr="00590D66">
        <w:rPr>
          <w:rFonts w:ascii="Times New Roman" w:hAnsi="Times New Roman" w:cs="Times New Roman"/>
        </w:rPr>
        <w:t>(</w:t>
      </w:r>
      <w:proofErr w:type="spellStart"/>
      <w:r w:rsidR="00590D66" w:rsidRPr="00590D66">
        <w:rPr>
          <w:rFonts w:ascii="Times New Roman" w:hAnsi="Times New Roman" w:cs="Times New Roman"/>
        </w:rPr>
        <w:t>Dz.U</w:t>
      </w:r>
      <w:proofErr w:type="spellEnd"/>
      <w:r w:rsidR="00590D66" w:rsidRPr="00590D66">
        <w:rPr>
          <w:rFonts w:ascii="Times New Roman" w:hAnsi="Times New Roman" w:cs="Times New Roman"/>
        </w:rPr>
        <w:t xml:space="preserve">. z 2013r poz. 1409 z </w:t>
      </w:r>
      <w:proofErr w:type="spellStart"/>
      <w:r w:rsidR="00590D66" w:rsidRPr="00590D66">
        <w:rPr>
          <w:rFonts w:ascii="Times New Roman" w:hAnsi="Times New Roman" w:cs="Times New Roman"/>
        </w:rPr>
        <w:t>późn</w:t>
      </w:r>
      <w:proofErr w:type="spellEnd"/>
      <w:r w:rsidR="00590D66" w:rsidRPr="00590D66">
        <w:rPr>
          <w:rFonts w:ascii="Times New Roman" w:hAnsi="Times New Roman" w:cs="Times New Roman"/>
        </w:rPr>
        <w:t>. zmianami)</w:t>
      </w:r>
      <w:r w:rsidR="00590D66">
        <w:rPr>
          <w:rFonts w:ascii="Times New Roman" w:hAnsi="Times New Roman" w:cs="Times New Roman"/>
        </w:rPr>
        <w:t>.</w:t>
      </w:r>
    </w:p>
    <w:p w:rsidR="00E52BBF" w:rsidRDefault="00E52BBF" w:rsidP="00E52BBF">
      <w:pPr>
        <w:spacing w:after="0" w:afterAutospacing="0"/>
        <w:ind w:left="357"/>
        <w:jc w:val="both"/>
        <w:rPr>
          <w:rFonts w:ascii="Times New Roman" w:hAnsi="Times New Roman" w:cs="Times New Roman"/>
        </w:rPr>
      </w:pPr>
    </w:p>
    <w:p w:rsidR="001F63CC" w:rsidRDefault="00801962" w:rsidP="00E52BBF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b/>
        </w:rPr>
      </w:pPr>
      <w:r w:rsidRPr="0063531A">
        <w:rPr>
          <w:rFonts w:ascii="Times New Roman" w:hAnsi="Times New Roman" w:cs="Times New Roman"/>
          <w:b/>
        </w:rPr>
        <w:t>ZAKRES STOSOWANIA INSTRUKCJI</w:t>
      </w:r>
    </w:p>
    <w:p w:rsidR="00B740FC" w:rsidRDefault="00181AA3" w:rsidP="003571A0">
      <w:pPr>
        <w:spacing w:after="0" w:afterAutospacing="0" w:line="276" w:lineRule="auto"/>
        <w:ind w:left="357" w:firstLine="346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</w:rPr>
        <w:tab/>
      </w:r>
      <w:r w:rsidR="006131E5" w:rsidRPr="002D3678">
        <w:rPr>
          <w:rFonts w:ascii="Times New Roman" w:hAnsi="Times New Roman" w:cs="Times New Roman"/>
        </w:rPr>
        <w:t xml:space="preserve">Instrukcję stosuje się do </w:t>
      </w:r>
      <w:r w:rsidR="006131E5" w:rsidRPr="00B30EBF">
        <w:rPr>
          <w:rFonts w:ascii="Times New Roman" w:hAnsi="Times New Roman" w:cs="Times New Roman"/>
          <w:i/>
        </w:rPr>
        <w:t xml:space="preserve">przeglądów </w:t>
      </w:r>
      <w:r w:rsidR="00B30EBF" w:rsidRPr="00B30EBF">
        <w:rPr>
          <w:rFonts w:ascii="Times New Roman" w:hAnsi="Times New Roman" w:cs="Times New Roman"/>
          <w:i/>
        </w:rPr>
        <w:t>podstawowych i rozszerzonych</w:t>
      </w:r>
      <w:r w:rsidR="006131E5" w:rsidRPr="002D3678">
        <w:rPr>
          <w:rFonts w:ascii="Times New Roman" w:hAnsi="Times New Roman" w:cs="Times New Roman"/>
        </w:rPr>
        <w:t xml:space="preserve"> drogowych obiektów inżynierskich będących w zarządzie </w:t>
      </w:r>
      <w:r w:rsidR="006131E5">
        <w:rPr>
          <w:rFonts w:ascii="Times New Roman" w:hAnsi="Times New Roman" w:cs="Times New Roman"/>
        </w:rPr>
        <w:t>PZDP</w:t>
      </w:r>
      <w:r w:rsidR="006131E5" w:rsidRPr="002D3678">
        <w:rPr>
          <w:rFonts w:ascii="Times New Roman" w:hAnsi="Times New Roman" w:cs="Times New Roman"/>
        </w:rPr>
        <w:t xml:space="preserve">. </w:t>
      </w:r>
    </w:p>
    <w:p w:rsidR="00B740FC" w:rsidRDefault="00BA2122" w:rsidP="003571A0">
      <w:pPr>
        <w:spacing w:after="0" w:afterAutospacing="0" w:line="276" w:lineRule="auto"/>
        <w:ind w:left="357" w:firstLine="34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Instrukcja nie dotyczy wszelkich urządzeń elektrycznych, elektronicznych i mechanicznych zainstalowanych na drogowych obiektach inżynierskich.</w:t>
      </w:r>
    </w:p>
    <w:p w:rsidR="006131E5" w:rsidRDefault="00B740FC" w:rsidP="003571A0">
      <w:pPr>
        <w:spacing w:after="0" w:afterAutospacing="0" w:line="276" w:lineRule="auto"/>
        <w:ind w:left="357" w:firstLine="34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Instrukcja nie dotyczy </w:t>
      </w:r>
      <w:r w:rsidR="00C33EC1">
        <w:rPr>
          <w:rFonts w:ascii="Times New Roman" w:hAnsi="Times New Roman" w:cs="Times New Roman"/>
        </w:rPr>
        <w:t>kontroli</w:t>
      </w:r>
      <w:r w:rsidR="00993B50">
        <w:rPr>
          <w:rFonts w:ascii="Times New Roman" w:hAnsi="Times New Roman" w:cs="Times New Roman"/>
        </w:rPr>
        <w:t xml:space="preserve"> stanu technicznego i przydatności do użytkowania urządzeń obcych znajdujących się na obiekcie lub na wspólnych podporach.</w:t>
      </w:r>
    </w:p>
    <w:p w:rsidR="00B30EBF" w:rsidRPr="002D3678" w:rsidRDefault="00B30EBF" w:rsidP="00B30EBF">
      <w:pPr>
        <w:spacing w:after="0" w:afterAutospacing="0"/>
        <w:ind w:left="357" w:firstLine="346"/>
        <w:jc w:val="both"/>
        <w:rPr>
          <w:rFonts w:ascii="Times New Roman" w:hAnsi="Times New Roman" w:cs="Times New Roman"/>
        </w:rPr>
      </w:pPr>
    </w:p>
    <w:p w:rsidR="001F63CC" w:rsidRDefault="00647865" w:rsidP="00B30EBF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b/>
        </w:rPr>
      </w:pPr>
      <w:r w:rsidRPr="0063531A">
        <w:rPr>
          <w:rFonts w:ascii="Times New Roman" w:hAnsi="Times New Roman" w:cs="Times New Roman"/>
          <w:b/>
        </w:rPr>
        <w:t>CZESTOTLIWOŚĆ PRZEGLĄDÓW</w:t>
      </w:r>
    </w:p>
    <w:p w:rsidR="001F63CC" w:rsidRDefault="00E414CD" w:rsidP="00BA2122">
      <w:pPr>
        <w:spacing w:after="0" w:afterAutospacing="0" w:line="276" w:lineRule="auto"/>
        <w:ind w:left="357" w:firstLine="346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</w:rPr>
        <w:tab/>
      </w:r>
      <w:r w:rsidRPr="00157246">
        <w:rPr>
          <w:rFonts w:ascii="Times New Roman" w:hAnsi="Times New Roman" w:cs="Times New Roman"/>
          <w:i/>
        </w:rPr>
        <w:t>Przeglądy podstawowe</w:t>
      </w:r>
      <w:r w:rsidRPr="0063531A">
        <w:rPr>
          <w:rFonts w:ascii="Times New Roman" w:hAnsi="Times New Roman" w:cs="Times New Roman"/>
        </w:rPr>
        <w:t xml:space="preserve"> obiektów inżynierskich należy przeprowadzać co najmniej raz</w:t>
      </w:r>
      <w:r w:rsidR="00157246">
        <w:rPr>
          <w:rFonts w:ascii="Times New Roman" w:hAnsi="Times New Roman" w:cs="Times New Roman"/>
        </w:rPr>
        <w:t xml:space="preserve"> w roku</w:t>
      </w:r>
      <w:r w:rsidR="00B30EBF">
        <w:rPr>
          <w:rFonts w:ascii="Times New Roman" w:hAnsi="Times New Roman" w:cs="Times New Roman"/>
        </w:rPr>
        <w:t>, w II lub III kwartale</w:t>
      </w:r>
      <w:r w:rsidRPr="0063531A">
        <w:rPr>
          <w:rFonts w:ascii="Times New Roman" w:hAnsi="Times New Roman" w:cs="Times New Roman"/>
        </w:rPr>
        <w:t xml:space="preserve"> </w:t>
      </w:r>
      <w:r w:rsidR="00157246">
        <w:rPr>
          <w:rFonts w:ascii="Times New Roman" w:hAnsi="Times New Roman" w:cs="Times New Roman"/>
        </w:rPr>
        <w:t>oraz w ciągu całego roku w trybie awaryjnym</w:t>
      </w:r>
      <w:r w:rsidRPr="0063531A">
        <w:rPr>
          <w:rFonts w:ascii="Times New Roman" w:hAnsi="Times New Roman" w:cs="Times New Roman"/>
        </w:rPr>
        <w:t>, tj</w:t>
      </w:r>
      <w:r w:rsidR="00157246">
        <w:rPr>
          <w:rFonts w:ascii="Times New Roman" w:hAnsi="Times New Roman" w:cs="Times New Roman"/>
        </w:rPr>
        <w:t>. w razie stwierdzenia</w:t>
      </w:r>
      <w:r w:rsidRPr="0063531A">
        <w:rPr>
          <w:rFonts w:ascii="Times New Roman" w:hAnsi="Times New Roman" w:cs="Times New Roman"/>
        </w:rPr>
        <w:t>, na podstawie</w:t>
      </w:r>
      <w:r w:rsidR="00157246">
        <w:rPr>
          <w:rFonts w:ascii="Times New Roman" w:hAnsi="Times New Roman" w:cs="Times New Roman"/>
        </w:rPr>
        <w:t xml:space="preserve"> wyników przeglądu bieżącego</w:t>
      </w:r>
      <w:r w:rsidRPr="0063531A">
        <w:rPr>
          <w:rFonts w:ascii="Times New Roman" w:hAnsi="Times New Roman" w:cs="Times New Roman"/>
        </w:rPr>
        <w:t>, zagrożenia bezpieczeństwa lub trwałości obiektu</w:t>
      </w:r>
      <w:r w:rsidR="00157246">
        <w:rPr>
          <w:rFonts w:ascii="Times New Roman" w:hAnsi="Times New Roman" w:cs="Times New Roman"/>
        </w:rPr>
        <w:t>.</w:t>
      </w:r>
    </w:p>
    <w:p w:rsidR="001F63CC" w:rsidRPr="00157246" w:rsidRDefault="00E414CD" w:rsidP="00BA2122">
      <w:pPr>
        <w:spacing w:after="0" w:afterAutospacing="0" w:line="276" w:lineRule="auto"/>
        <w:ind w:left="357" w:firstLine="346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</w:rPr>
        <w:tab/>
      </w:r>
      <w:r w:rsidRPr="00157246">
        <w:rPr>
          <w:rFonts w:ascii="Times New Roman" w:hAnsi="Times New Roman" w:cs="Times New Roman"/>
          <w:i/>
        </w:rPr>
        <w:t>Przeglądy rozszerzone</w:t>
      </w:r>
      <w:r w:rsidRPr="0063531A">
        <w:rPr>
          <w:rFonts w:ascii="Times New Roman" w:hAnsi="Times New Roman" w:cs="Times New Roman"/>
        </w:rPr>
        <w:t xml:space="preserve"> obiektów inżynierskich należy przeprowadzać co najmniej raz n</w:t>
      </w:r>
      <w:r w:rsidR="00157246">
        <w:rPr>
          <w:rFonts w:ascii="Times New Roman" w:hAnsi="Times New Roman" w:cs="Times New Roman"/>
        </w:rPr>
        <w:t xml:space="preserve">a 5 lat w II lub III kwartale </w:t>
      </w:r>
      <w:r w:rsidRPr="0063531A">
        <w:rPr>
          <w:rFonts w:ascii="Times New Roman" w:hAnsi="Times New Roman" w:cs="Times New Roman"/>
        </w:rPr>
        <w:t>oraz w trybie awaryjnym , w ciągu całego roku</w:t>
      </w:r>
      <w:r w:rsidR="00157246">
        <w:rPr>
          <w:rFonts w:ascii="Times New Roman" w:hAnsi="Times New Roman" w:cs="Times New Roman"/>
        </w:rPr>
        <w:t xml:space="preserve"> </w:t>
      </w:r>
      <w:r w:rsidRPr="0063531A">
        <w:rPr>
          <w:rFonts w:ascii="Times New Roman" w:hAnsi="Times New Roman" w:cs="Times New Roman"/>
        </w:rPr>
        <w:t xml:space="preserve"> na podstawie decyzji podjętej po analizie wyników </w:t>
      </w:r>
      <w:r w:rsidRPr="00157246">
        <w:rPr>
          <w:rFonts w:ascii="Times New Roman" w:hAnsi="Times New Roman" w:cs="Times New Roman"/>
        </w:rPr>
        <w:t>przeglądu bieżącego lub podstawowego</w:t>
      </w:r>
      <w:r w:rsidR="00157246">
        <w:rPr>
          <w:rFonts w:ascii="Times New Roman" w:hAnsi="Times New Roman" w:cs="Times New Roman"/>
        </w:rPr>
        <w:t>.</w:t>
      </w:r>
    </w:p>
    <w:p w:rsidR="001F63CC" w:rsidRDefault="00E414CD" w:rsidP="00BA2122">
      <w:pPr>
        <w:spacing w:after="0" w:afterAutospacing="0" w:line="276" w:lineRule="auto"/>
        <w:ind w:left="357" w:firstLine="346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</w:rPr>
        <w:t>Nie ma potrzeby wyk</w:t>
      </w:r>
      <w:r w:rsidR="00157246">
        <w:rPr>
          <w:rFonts w:ascii="Times New Roman" w:hAnsi="Times New Roman" w:cs="Times New Roman"/>
        </w:rPr>
        <w:t>onywania przeglądu podstawowego</w:t>
      </w:r>
      <w:r w:rsidRPr="0063531A">
        <w:rPr>
          <w:rFonts w:ascii="Times New Roman" w:hAnsi="Times New Roman" w:cs="Times New Roman"/>
        </w:rPr>
        <w:t xml:space="preserve">, </w:t>
      </w:r>
      <w:r w:rsidR="00157246">
        <w:rPr>
          <w:rFonts w:ascii="Times New Roman" w:hAnsi="Times New Roman" w:cs="Times New Roman"/>
        </w:rPr>
        <w:t xml:space="preserve"> </w:t>
      </w:r>
      <w:r w:rsidRPr="0063531A">
        <w:rPr>
          <w:rFonts w:ascii="Times New Roman" w:hAnsi="Times New Roman" w:cs="Times New Roman"/>
        </w:rPr>
        <w:t>jeżeli  w danym roku przeprowadza się przegląd rozszerzony.</w:t>
      </w:r>
      <w:r w:rsidR="001F63CC" w:rsidRPr="00157246">
        <w:rPr>
          <w:rFonts w:ascii="Times New Roman" w:hAnsi="Times New Roman" w:cs="Times New Roman"/>
        </w:rPr>
        <w:t xml:space="preserve"> </w:t>
      </w:r>
    </w:p>
    <w:p w:rsidR="00157246" w:rsidRPr="00157246" w:rsidRDefault="00157246" w:rsidP="00157246">
      <w:pPr>
        <w:spacing w:after="0" w:afterAutospacing="0"/>
        <w:ind w:left="357" w:firstLine="346"/>
        <w:jc w:val="both"/>
        <w:rPr>
          <w:rFonts w:ascii="Times New Roman" w:hAnsi="Times New Roman" w:cs="Times New Roman"/>
        </w:rPr>
      </w:pPr>
    </w:p>
    <w:p w:rsidR="001F63CC" w:rsidRDefault="00E414CD" w:rsidP="00157246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  <w:b/>
        </w:rPr>
        <w:t>CEL PRZEGLĄDU</w:t>
      </w:r>
      <w:r w:rsidR="00655899" w:rsidRPr="0063531A">
        <w:rPr>
          <w:rFonts w:ascii="Times New Roman" w:hAnsi="Times New Roman" w:cs="Times New Roman"/>
        </w:rPr>
        <w:tab/>
      </w:r>
    </w:p>
    <w:p w:rsidR="00157246" w:rsidRDefault="00E414CD" w:rsidP="00157246">
      <w:pPr>
        <w:spacing w:after="0" w:afterAutospacing="0"/>
        <w:ind w:left="357" w:firstLine="346"/>
        <w:jc w:val="both"/>
        <w:rPr>
          <w:rFonts w:ascii="Times New Roman" w:hAnsi="Times New Roman" w:cs="Times New Roman"/>
        </w:rPr>
      </w:pPr>
      <w:r w:rsidRPr="00157246">
        <w:rPr>
          <w:rFonts w:ascii="Times New Roman" w:hAnsi="Times New Roman" w:cs="Times New Roman"/>
          <w:i/>
        </w:rPr>
        <w:t>Celem przeglądu podstawowego</w:t>
      </w:r>
      <w:r w:rsidRPr="00157246">
        <w:rPr>
          <w:rFonts w:ascii="Times New Roman" w:hAnsi="Times New Roman" w:cs="Times New Roman"/>
        </w:rPr>
        <w:t xml:space="preserve"> jest sprawdzenie stanu technicznego e</w:t>
      </w:r>
      <w:r w:rsidR="00157246">
        <w:rPr>
          <w:rFonts w:ascii="Times New Roman" w:hAnsi="Times New Roman" w:cs="Times New Roman"/>
        </w:rPr>
        <w:t>lementów obiektu inżynierskiego, otoczenia obiektu</w:t>
      </w:r>
      <w:r w:rsidRPr="00157246">
        <w:rPr>
          <w:rFonts w:ascii="Times New Roman" w:hAnsi="Times New Roman" w:cs="Times New Roman"/>
        </w:rPr>
        <w:t>, instalacji i urządzeń służących ochronie środowiska oraz rejestracja zmian powstałych w czasie użytkowania. W wyniku przeglądu podstawowego następuje stwierdzenie:</w:t>
      </w:r>
      <w:r w:rsidR="00D46F88" w:rsidRPr="00157246">
        <w:rPr>
          <w:rFonts w:ascii="Times New Roman" w:hAnsi="Times New Roman" w:cs="Times New Roman"/>
        </w:rPr>
        <w:t xml:space="preserve"> </w:t>
      </w:r>
    </w:p>
    <w:p w:rsidR="00157246" w:rsidRDefault="00E414CD" w:rsidP="00157246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157246">
        <w:rPr>
          <w:rFonts w:ascii="Times New Roman" w:hAnsi="Times New Roman" w:cs="Times New Roman"/>
        </w:rPr>
        <w:t>uszkodzeń obiektu, które mogą spowodować zag</w:t>
      </w:r>
      <w:r w:rsidR="00157246">
        <w:rPr>
          <w:rFonts w:ascii="Times New Roman" w:hAnsi="Times New Roman" w:cs="Times New Roman"/>
        </w:rPr>
        <w:t>rożenie życia lub zdrowia ludzi</w:t>
      </w:r>
      <w:r w:rsidRPr="00157246">
        <w:rPr>
          <w:rFonts w:ascii="Times New Roman" w:hAnsi="Times New Roman" w:cs="Times New Roman"/>
        </w:rPr>
        <w:t>, bezpieczeństwa mienia bądź środowiska</w:t>
      </w:r>
      <w:r w:rsidR="00157246">
        <w:rPr>
          <w:rFonts w:ascii="Times New Roman" w:hAnsi="Times New Roman" w:cs="Times New Roman"/>
        </w:rPr>
        <w:t>,</w:t>
      </w:r>
    </w:p>
    <w:p w:rsidR="0001606C" w:rsidRDefault="00E414CD" w:rsidP="00157246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157246">
        <w:rPr>
          <w:rFonts w:ascii="Times New Roman" w:hAnsi="Times New Roman" w:cs="Times New Roman"/>
        </w:rPr>
        <w:t>uszkodzeń obiektu, które mogą spowodować katastrofę budowlaną</w:t>
      </w:r>
      <w:r w:rsidR="0001606C">
        <w:rPr>
          <w:rFonts w:ascii="Times New Roman" w:hAnsi="Times New Roman" w:cs="Times New Roman"/>
        </w:rPr>
        <w:t>,</w:t>
      </w:r>
    </w:p>
    <w:p w:rsidR="0001606C" w:rsidRDefault="00655899" w:rsidP="00157246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157246">
        <w:rPr>
          <w:rFonts w:ascii="Times New Roman" w:hAnsi="Times New Roman" w:cs="Times New Roman"/>
        </w:rPr>
        <w:t>warunków bezpiecznego użytkowania obiektu</w:t>
      </w:r>
      <w:r w:rsidR="0001606C">
        <w:rPr>
          <w:rFonts w:ascii="Times New Roman" w:hAnsi="Times New Roman" w:cs="Times New Roman"/>
        </w:rPr>
        <w:t>,</w:t>
      </w:r>
    </w:p>
    <w:p w:rsidR="0001606C" w:rsidRDefault="00E43C5B" w:rsidP="00157246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uszkodzeń obiektu</w:t>
      </w:r>
      <w:r w:rsidR="00655899" w:rsidRPr="00157246">
        <w:rPr>
          <w:rFonts w:ascii="Times New Roman" w:hAnsi="Times New Roman" w:cs="Times New Roman"/>
        </w:rPr>
        <w:t>, które powinny zostać usunięte w ramach bieżącego utrzymania lub w trybie awaryjnym</w:t>
      </w:r>
      <w:r>
        <w:rPr>
          <w:rFonts w:ascii="Times New Roman" w:hAnsi="Times New Roman" w:cs="Times New Roman"/>
        </w:rPr>
        <w:t>,</w:t>
      </w:r>
    </w:p>
    <w:p w:rsidR="00E43C5B" w:rsidRPr="008B7756" w:rsidRDefault="00655899" w:rsidP="00157246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8B7756">
        <w:rPr>
          <w:rFonts w:ascii="Times New Roman" w:hAnsi="Times New Roman" w:cs="Times New Roman"/>
        </w:rPr>
        <w:t>uszkodzeń instalacji i urządzeń obcych, zagrażających bezpieczeństwu użytkowników drogi lub obie</w:t>
      </w:r>
      <w:r w:rsidR="00E43C5B" w:rsidRPr="008B7756">
        <w:rPr>
          <w:rFonts w:ascii="Times New Roman" w:hAnsi="Times New Roman" w:cs="Times New Roman"/>
        </w:rPr>
        <w:t>ktowi inżynierskiemu</w:t>
      </w:r>
      <w:r w:rsidRPr="008B7756">
        <w:rPr>
          <w:rFonts w:ascii="Times New Roman" w:hAnsi="Times New Roman" w:cs="Times New Roman"/>
        </w:rPr>
        <w:t>, celem wezwania właścicieli tych urządzeń do przeprowadzenia kontroli i usunięcia uszkodzeń</w:t>
      </w:r>
      <w:r w:rsidR="008B7756" w:rsidRPr="008B7756">
        <w:rPr>
          <w:rFonts w:ascii="Times New Roman" w:hAnsi="Times New Roman" w:cs="Times New Roman"/>
        </w:rPr>
        <w:t>,</w:t>
      </w:r>
    </w:p>
    <w:p w:rsidR="00E43C5B" w:rsidRPr="008B7756" w:rsidRDefault="00655899" w:rsidP="00157246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8B7756">
        <w:rPr>
          <w:rFonts w:ascii="Times New Roman" w:hAnsi="Times New Roman" w:cs="Times New Roman"/>
        </w:rPr>
        <w:t>wykonania zleceń z poprzedniego przeglądu</w:t>
      </w:r>
      <w:r w:rsidR="008B7756" w:rsidRPr="008B7756">
        <w:rPr>
          <w:rFonts w:ascii="Times New Roman" w:hAnsi="Times New Roman" w:cs="Times New Roman"/>
        </w:rPr>
        <w:t>,</w:t>
      </w:r>
    </w:p>
    <w:p w:rsidR="00E43C5B" w:rsidRDefault="00655899" w:rsidP="00157246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157246">
        <w:rPr>
          <w:rFonts w:ascii="Times New Roman" w:hAnsi="Times New Roman" w:cs="Times New Roman"/>
        </w:rPr>
        <w:t>potrzeby wykonania przeglądu rozszerzonego lub szczegółowego</w:t>
      </w:r>
      <w:r w:rsidR="008B7756">
        <w:rPr>
          <w:rFonts w:ascii="Times New Roman" w:hAnsi="Times New Roman" w:cs="Times New Roman"/>
        </w:rPr>
        <w:t>,</w:t>
      </w:r>
      <w:r w:rsidRPr="00157246">
        <w:rPr>
          <w:rFonts w:ascii="Times New Roman" w:hAnsi="Times New Roman" w:cs="Times New Roman"/>
        </w:rPr>
        <w:t xml:space="preserve"> </w:t>
      </w:r>
    </w:p>
    <w:p w:rsidR="00E43C5B" w:rsidRDefault="00655899" w:rsidP="00157246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157246">
        <w:rPr>
          <w:rFonts w:ascii="Times New Roman" w:hAnsi="Times New Roman" w:cs="Times New Roman"/>
        </w:rPr>
        <w:lastRenderedPageBreak/>
        <w:t>potrzeby wykonania ekspertyzy stanu technic</w:t>
      </w:r>
      <w:r w:rsidR="00327897" w:rsidRPr="00157246">
        <w:rPr>
          <w:rFonts w:ascii="Times New Roman" w:hAnsi="Times New Roman" w:cs="Times New Roman"/>
        </w:rPr>
        <w:t>znego obiektu albo jego części.</w:t>
      </w:r>
    </w:p>
    <w:p w:rsidR="00D46F88" w:rsidRPr="00157246" w:rsidRDefault="00655899" w:rsidP="00E43C5B">
      <w:pPr>
        <w:pStyle w:val="Akapitzlist"/>
        <w:spacing w:after="0"/>
        <w:ind w:left="1077"/>
        <w:jc w:val="both"/>
        <w:rPr>
          <w:rFonts w:ascii="Times New Roman" w:hAnsi="Times New Roman" w:cs="Times New Roman"/>
        </w:rPr>
      </w:pPr>
      <w:r w:rsidRPr="00157246">
        <w:rPr>
          <w:rFonts w:ascii="Times New Roman" w:hAnsi="Times New Roman" w:cs="Times New Roman"/>
        </w:rPr>
        <w:tab/>
      </w:r>
    </w:p>
    <w:p w:rsidR="007A0452" w:rsidRDefault="00655899" w:rsidP="00397EEA">
      <w:pPr>
        <w:spacing w:after="0" w:afterAutospacing="0" w:line="276" w:lineRule="auto"/>
        <w:ind w:left="357" w:firstLine="346"/>
        <w:jc w:val="both"/>
        <w:rPr>
          <w:rFonts w:ascii="Times New Roman" w:hAnsi="Times New Roman" w:cs="Times New Roman"/>
        </w:rPr>
      </w:pPr>
      <w:r w:rsidRPr="00E43C5B">
        <w:rPr>
          <w:rFonts w:ascii="Times New Roman" w:hAnsi="Times New Roman" w:cs="Times New Roman"/>
          <w:i/>
        </w:rPr>
        <w:t>Celem przeglądu rozszerzonego</w:t>
      </w:r>
      <w:r w:rsidRPr="00E43C5B">
        <w:rPr>
          <w:rFonts w:ascii="Times New Roman" w:hAnsi="Times New Roman" w:cs="Times New Roman"/>
        </w:rPr>
        <w:t xml:space="preserve"> jest sprawdzenie stanu technicznego e</w:t>
      </w:r>
      <w:r w:rsidR="007A0452">
        <w:rPr>
          <w:rFonts w:ascii="Times New Roman" w:hAnsi="Times New Roman" w:cs="Times New Roman"/>
        </w:rPr>
        <w:t>lementów obiektu inżynierskiego, otoczenia obiektu</w:t>
      </w:r>
      <w:r w:rsidRPr="00E43C5B">
        <w:rPr>
          <w:rFonts w:ascii="Times New Roman" w:hAnsi="Times New Roman" w:cs="Times New Roman"/>
        </w:rPr>
        <w:t>, instalacji i urządzeń służących ochronie środowiska, przydatności</w:t>
      </w:r>
      <w:r w:rsidR="007A0452">
        <w:rPr>
          <w:rFonts w:ascii="Times New Roman" w:hAnsi="Times New Roman" w:cs="Times New Roman"/>
        </w:rPr>
        <w:t xml:space="preserve"> obiektu do użytkowania</w:t>
      </w:r>
      <w:r w:rsidRPr="00E43C5B">
        <w:rPr>
          <w:rFonts w:ascii="Times New Roman" w:hAnsi="Times New Roman" w:cs="Times New Roman"/>
        </w:rPr>
        <w:t>, estetyki obiektu i jego otoczenia oraz rejestracja zmian powstałych w czasie użytkowania. W wyniku przeglądu rozszerzonego następuje stwierdzenie uszkodzeń jak w przeglądzie podstawowym oraz</w:t>
      </w:r>
      <w:r w:rsidR="00397EEA">
        <w:rPr>
          <w:rFonts w:ascii="Times New Roman" w:hAnsi="Times New Roman" w:cs="Times New Roman"/>
        </w:rPr>
        <w:t xml:space="preserve"> stwierdzenia</w:t>
      </w:r>
      <w:r w:rsidRPr="00E43C5B">
        <w:rPr>
          <w:rFonts w:ascii="Times New Roman" w:hAnsi="Times New Roman" w:cs="Times New Roman"/>
        </w:rPr>
        <w:t>:</w:t>
      </w:r>
      <w:r w:rsidR="00D46F88" w:rsidRPr="00E43C5B">
        <w:rPr>
          <w:rFonts w:ascii="Times New Roman" w:hAnsi="Times New Roman" w:cs="Times New Roman"/>
        </w:rPr>
        <w:t xml:space="preserve"> </w:t>
      </w:r>
    </w:p>
    <w:p w:rsidR="007A0452" w:rsidRDefault="00655899" w:rsidP="00397EEA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7A0452">
        <w:rPr>
          <w:rFonts w:ascii="Times New Roman" w:hAnsi="Times New Roman" w:cs="Times New Roman"/>
        </w:rPr>
        <w:t>przydatności obiektu do użytkowania</w:t>
      </w:r>
      <w:r w:rsidR="007A0452">
        <w:rPr>
          <w:rFonts w:ascii="Times New Roman" w:hAnsi="Times New Roman" w:cs="Times New Roman"/>
        </w:rPr>
        <w:t>,</w:t>
      </w:r>
    </w:p>
    <w:p w:rsidR="00D46F88" w:rsidRPr="007A0452" w:rsidRDefault="00655899" w:rsidP="00397EEA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7A0452">
        <w:rPr>
          <w:rFonts w:ascii="Times New Roman" w:hAnsi="Times New Roman" w:cs="Times New Roman"/>
        </w:rPr>
        <w:t>zmian estetyki obiektu i jego otoczenia</w:t>
      </w:r>
      <w:r w:rsidR="007A0452">
        <w:rPr>
          <w:rFonts w:ascii="Times New Roman" w:hAnsi="Times New Roman" w:cs="Times New Roman"/>
        </w:rPr>
        <w:t>,</w:t>
      </w:r>
      <w:r w:rsidR="00D46F88" w:rsidRPr="007A0452">
        <w:rPr>
          <w:rFonts w:ascii="Times New Roman" w:hAnsi="Times New Roman" w:cs="Times New Roman"/>
        </w:rPr>
        <w:t xml:space="preserve"> </w:t>
      </w:r>
    </w:p>
    <w:p w:rsidR="007A0452" w:rsidRDefault="007A0452" w:rsidP="007A0452">
      <w:pPr>
        <w:spacing w:after="0" w:afterAutospacing="0"/>
        <w:ind w:left="357" w:firstLine="346"/>
        <w:jc w:val="both"/>
        <w:rPr>
          <w:rFonts w:ascii="Times New Roman" w:hAnsi="Times New Roman" w:cs="Times New Roman"/>
        </w:rPr>
      </w:pPr>
    </w:p>
    <w:p w:rsidR="00D46F88" w:rsidRDefault="00655899" w:rsidP="007965D5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b/>
        </w:rPr>
      </w:pPr>
      <w:r w:rsidRPr="0063531A">
        <w:rPr>
          <w:rFonts w:ascii="Times New Roman" w:hAnsi="Times New Roman" w:cs="Times New Roman"/>
          <w:b/>
        </w:rPr>
        <w:t>WYKONAWCA PRZEGLĄDU</w:t>
      </w:r>
    </w:p>
    <w:p w:rsidR="00BB0819" w:rsidRDefault="000303DA" w:rsidP="00727881">
      <w:pPr>
        <w:spacing w:after="0" w:afterAutospacing="0" w:line="276" w:lineRule="auto"/>
        <w:ind w:left="360" w:firstLine="346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</w:rPr>
        <w:tab/>
      </w:r>
      <w:r w:rsidRPr="008B7756">
        <w:rPr>
          <w:rFonts w:ascii="Times New Roman" w:hAnsi="Times New Roman" w:cs="Times New Roman"/>
          <w:i/>
        </w:rPr>
        <w:t>P</w:t>
      </w:r>
      <w:r w:rsidR="00655899" w:rsidRPr="008B7756">
        <w:rPr>
          <w:rFonts w:ascii="Times New Roman" w:hAnsi="Times New Roman" w:cs="Times New Roman"/>
          <w:i/>
        </w:rPr>
        <w:t xml:space="preserve">rzeglądy podstawowe </w:t>
      </w:r>
      <w:r w:rsidR="00C33EC1">
        <w:rPr>
          <w:rFonts w:ascii="Times New Roman" w:hAnsi="Times New Roman" w:cs="Times New Roman"/>
        </w:rPr>
        <w:t xml:space="preserve">obiektów inżynierskich </w:t>
      </w:r>
      <w:r w:rsidR="005D14E7">
        <w:rPr>
          <w:rFonts w:ascii="Times New Roman" w:hAnsi="Times New Roman" w:cs="Times New Roman"/>
        </w:rPr>
        <w:t xml:space="preserve">oraz </w:t>
      </w:r>
      <w:r w:rsidR="005D14E7">
        <w:rPr>
          <w:rFonts w:ascii="Times New Roman" w:hAnsi="Times New Roman" w:cs="Times New Roman"/>
          <w:i/>
        </w:rPr>
        <w:t>p</w:t>
      </w:r>
      <w:r w:rsidR="005D14E7" w:rsidRPr="008B7756">
        <w:rPr>
          <w:rFonts w:ascii="Times New Roman" w:hAnsi="Times New Roman" w:cs="Times New Roman"/>
          <w:i/>
        </w:rPr>
        <w:t>rzeglądy rozszerzone</w:t>
      </w:r>
      <w:r w:rsidR="005D14E7" w:rsidRPr="00B14819">
        <w:rPr>
          <w:rFonts w:ascii="Times New Roman" w:hAnsi="Times New Roman" w:cs="Times New Roman"/>
          <w:i/>
        </w:rPr>
        <w:t xml:space="preserve"> </w:t>
      </w:r>
      <w:r w:rsidR="005D14E7" w:rsidRPr="005D14E7">
        <w:rPr>
          <w:rFonts w:ascii="Times New Roman" w:hAnsi="Times New Roman" w:cs="Times New Roman"/>
        </w:rPr>
        <w:t xml:space="preserve">przepustów </w:t>
      </w:r>
      <w:r w:rsidR="00655899" w:rsidRPr="0063531A">
        <w:rPr>
          <w:rFonts w:ascii="Times New Roman" w:hAnsi="Times New Roman" w:cs="Times New Roman"/>
        </w:rPr>
        <w:t>powin</w:t>
      </w:r>
      <w:r w:rsidRPr="0063531A">
        <w:rPr>
          <w:rFonts w:ascii="Times New Roman" w:hAnsi="Times New Roman" w:cs="Times New Roman"/>
        </w:rPr>
        <w:t>n</w:t>
      </w:r>
      <w:r w:rsidR="00C33EC1">
        <w:rPr>
          <w:rFonts w:ascii="Times New Roman" w:hAnsi="Times New Roman" w:cs="Times New Roman"/>
        </w:rPr>
        <w:t>y być przeprowadzone przez osoby posiadające</w:t>
      </w:r>
      <w:r w:rsidRPr="0063531A">
        <w:rPr>
          <w:rFonts w:ascii="Times New Roman" w:hAnsi="Times New Roman" w:cs="Times New Roman"/>
        </w:rPr>
        <w:t xml:space="preserve"> uprawnienia budowl</w:t>
      </w:r>
      <w:r w:rsidR="003050F3">
        <w:rPr>
          <w:rFonts w:ascii="Times New Roman" w:hAnsi="Times New Roman" w:cs="Times New Roman"/>
        </w:rPr>
        <w:t>ane</w:t>
      </w:r>
      <w:r w:rsidR="00C33EC1">
        <w:rPr>
          <w:rFonts w:ascii="Times New Roman" w:hAnsi="Times New Roman" w:cs="Times New Roman"/>
        </w:rPr>
        <w:t>, należące</w:t>
      </w:r>
      <w:r w:rsidRPr="0063531A">
        <w:rPr>
          <w:rFonts w:ascii="Times New Roman" w:hAnsi="Times New Roman" w:cs="Times New Roman"/>
        </w:rPr>
        <w:t xml:space="preserve"> w czasie wykonywania kontroli do izby inżynierów budownictwa i </w:t>
      </w:r>
      <w:r w:rsidR="00727881">
        <w:rPr>
          <w:rFonts w:ascii="Times New Roman" w:hAnsi="Times New Roman" w:cs="Times New Roman"/>
        </w:rPr>
        <w:t>legitymujące</w:t>
      </w:r>
      <w:r w:rsidRPr="0063531A">
        <w:rPr>
          <w:rFonts w:ascii="Times New Roman" w:hAnsi="Times New Roman" w:cs="Times New Roman"/>
        </w:rPr>
        <w:t xml:space="preserve"> się odpowiednim zaświadczenie</w:t>
      </w:r>
      <w:r w:rsidR="00C33EC1">
        <w:rPr>
          <w:rFonts w:ascii="Times New Roman" w:hAnsi="Times New Roman" w:cs="Times New Roman"/>
        </w:rPr>
        <w:t>m</w:t>
      </w:r>
      <w:r w:rsidRPr="0063531A">
        <w:rPr>
          <w:rFonts w:ascii="Times New Roman" w:hAnsi="Times New Roman" w:cs="Times New Roman"/>
        </w:rPr>
        <w:t xml:space="preserve"> wydawanym przez tę izbę oraz </w:t>
      </w:r>
      <w:r w:rsidR="00C33EC1">
        <w:rPr>
          <w:rFonts w:ascii="Times New Roman" w:hAnsi="Times New Roman" w:cs="Times New Roman"/>
        </w:rPr>
        <w:t xml:space="preserve">osobę </w:t>
      </w:r>
      <w:r w:rsidRPr="0063531A">
        <w:rPr>
          <w:rFonts w:ascii="Times New Roman" w:hAnsi="Times New Roman" w:cs="Times New Roman"/>
        </w:rPr>
        <w:t>przeszko</w:t>
      </w:r>
      <w:r w:rsidR="005F27B1">
        <w:rPr>
          <w:rFonts w:ascii="Times New Roman" w:hAnsi="Times New Roman" w:cs="Times New Roman"/>
        </w:rPr>
        <w:t>loną</w:t>
      </w:r>
      <w:r w:rsidRPr="0063531A">
        <w:rPr>
          <w:rFonts w:ascii="Times New Roman" w:hAnsi="Times New Roman" w:cs="Times New Roman"/>
        </w:rPr>
        <w:t xml:space="preserve"> w zakresie wykonywania </w:t>
      </w:r>
      <w:r w:rsidRPr="008B7756">
        <w:rPr>
          <w:rFonts w:ascii="Times New Roman" w:hAnsi="Times New Roman" w:cs="Times New Roman"/>
          <w:i/>
        </w:rPr>
        <w:t xml:space="preserve">przeglądów podstawowych </w:t>
      </w:r>
      <w:r w:rsidRPr="0063531A">
        <w:rPr>
          <w:rFonts w:ascii="Times New Roman" w:hAnsi="Times New Roman" w:cs="Times New Roman"/>
        </w:rPr>
        <w:t>drogowych obiektów inżynierskich.</w:t>
      </w:r>
      <w:r w:rsidR="00BB0819" w:rsidRPr="0063531A">
        <w:rPr>
          <w:rFonts w:ascii="Times New Roman" w:hAnsi="Times New Roman" w:cs="Times New Roman"/>
        </w:rPr>
        <w:t xml:space="preserve"> </w:t>
      </w:r>
    </w:p>
    <w:p w:rsidR="00B14819" w:rsidRDefault="00B14819" w:rsidP="00B14819">
      <w:pPr>
        <w:spacing w:after="0" w:afterAutospacing="0" w:line="276" w:lineRule="auto"/>
        <w:ind w:left="360" w:firstLine="346"/>
        <w:jc w:val="both"/>
        <w:rPr>
          <w:rFonts w:ascii="Times New Roman" w:hAnsi="Times New Roman" w:cs="Times New Roman"/>
        </w:rPr>
      </w:pPr>
      <w:r w:rsidRPr="008B7756">
        <w:rPr>
          <w:rFonts w:ascii="Times New Roman" w:hAnsi="Times New Roman" w:cs="Times New Roman"/>
          <w:i/>
        </w:rPr>
        <w:t>Przeglądy rozszerzone</w:t>
      </w:r>
      <w:r w:rsidRPr="00B14819">
        <w:rPr>
          <w:rFonts w:ascii="Times New Roman" w:hAnsi="Times New Roman" w:cs="Times New Roman"/>
          <w:i/>
        </w:rPr>
        <w:t xml:space="preserve"> </w:t>
      </w:r>
      <w:r w:rsidR="00C33EC1">
        <w:rPr>
          <w:rFonts w:ascii="Times New Roman" w:hAnsi="Times New Roman" w:cs="Times New Roman"/>
        </w:rPr>
        <w:t xml:space="preserve">dla obiektów mostowych </w:t>
      </w:r>
      <w:r>
        <w:rPr>
          <w:rFonts w:ascii="Times New Roman" w:hAnsi="Times New Roman" w:cs="Times New Roman"/>
        </w:rPr>
        <w:t>są przeprowadza</w:t>
      </w:r>
      <w:r w:rsidRPr="0063531A">
        <w:rPr>
          <w:rFonts w:ascii="Times New Roman" w:hAnsi="Times New Roman" w:cs="Times New Roman"/>
        </w:rPr>
        <w:t xml:space="preserve">ne </w:t>
      </w:r>
      <w:r>
        <w:rPr>
          <w:rFonts w:ascii="Times New Roman" w:hAnsi="Times New Roman" w:cs="Times New Roman"/>
        </w:rPr>
        <w:t xml:space="preserve">na zlecenia PZDP </w:t>
      </w:r>
      <w:r w:rsidRPr="0063531A">
        <w:rPr>
          <w:rFonts w:ascii="Times New Roman" w:hAnsi="Times New Roman" w:cs="Times New Roman"/>
        </w:rPr>
        <w:t>przez osobę</w:t>
      </w:r>
      <w:r w:rsidR="00C33EC1">
        <w:rPr>
          <w:rFonts w:ascii="Times New Roman" w:hAnsi="Times New Roman" w:cs="Times New Roman"/>
        </w:rPr>
        <w:t xml:space="preserve"> </w:t>
      </w:r>
      <w:r w:rsidRPr="0063531A">
        <w:rPr>
          <w:rFonts w:ascii="Times New Roman" w:hAnsi="Times New Roman" w:cs="Times New Roman"/>
        </w:rPr>
        <w:t xml:space="preserve"> posiadającą uprawnienia budowl</w:t>
      </w:r>
      <w:r>
        <w:rPr>
          <w:rFonts w:ascii="Times New Roman" w:hAnsi="Times New Roman" w:cs="Times New Roman"/>
        </w:rPr>
        <w:t>ane w odpowiedniej specjalności</w:t>
      </w:r>
      <w:r w:rsidRPr="0063531A">
        <w:rPr>
          <w:rFonts w:ascii="Times New Roman" w:hAnsi="Times New Roman" w:cs="Times New Roman"/>
        </w:rPr>
        <w:t>, należącą w czasie wykonywania kontroli do izby inżynierów budownictwa i legitymująca się odpowiednim zaświadczenie wydawan</w:t>
      </w:r>
      <w:r w:rsidR="00E96C37">
        <w:rPr>
          <w:rFonts w:ascii="Times New Roman" w:hAnsi="Times New Roman" w:cs="Times New Roman"/>
        </w:rPr>
        <w:t>ym przez tę izbę</w:t>
      </w:r>
      <w:r w:rsidR="00C33EC1">
        <w:rPr>
          <w:rFonts w:ascii="Times New Roman" w:hAnsi="Times New Roman" w:cs="Times New Roman"/>
        </w:rPr>
        <w:t>.</w:t>
      </w:r>
      <w:r w:rsidR="00E96C37">
        <w:rPr>
          <w:rFonts w:ascii="Times New Roman" w:hAnsi="Times New Roman" w:cs="Times New Roman"/>
        </w:rPr>
        <w:t xml:space="preserve"> </w:t>
      </w:r>
    </w:p>
    <w:p w:rsidR="00B14819" w:rsidRDefault="005D14E7" w:rsidP="00397EEA">
      <w:pPr>
        <w:spacing w:after="0" w:afterAutospacing="0" w:line="276" w:lineRule="auto"/>
        <w:ind w:left="357" w:firstLine="34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Okresowe kontrole obiektów inżynierskich będą wykonywane w zakresie:</w:t>
      </w:r>
    </w:p>
    <w:p w:rsidR="005D14E7" w:rsidRPr="005D14E7" w:rsidRDefault="005D14E7" w:rsidP="005D14E7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Przeglądów podstawowych</w:t>
      </w:r>
      <w:r w:rsidR="00727881">
        <w:rPr>
          <w:rFonts w:ascii="Times New Roman" w:hAnsi="Times New Roman" w:cs="Times New Roman"/>
          <w:i/>
        </w:rPr>
        <w:t xml:space="preserve"> oraz</w:t>
      </w:r>
      <w:r w:rsidR="00727881" w:rsidRPr="00727881">
        <w:rPr>
          <w:rFonts w:ascii="Times New Roman" w:hAnsi="Times New Roman" w:cs="Times New Roman"/>
          <w:i/>
        </w:rPr>
        <w:t xml:space="preserve"> </w:t>
      </w:r>
      <w:r w:rsidR="00727881">
        <w:rPr>
          <w:rFonts w:ascii="Times New Roman" w:hAnsi="Times New Roman" w:cs="Times New Roman"/>
          <w:i/>
        </w:rPr>
        <w:t>przeglądów rozszerzonych</w:t>
      </w:r>
      <w:r w:rsidR="00727881" w:rsidRPr="00B14819">
        <w:rPr>
          <w:rFonts w:ascii="Times New Roman" w:hAnsi="Times New Roman" w:cs="Times New Roman"/>
          <w:i/>
        </w:rPr>
        <w:t xml:space="preserve"> </w:t>
      </w:r>
      <w:r w:rsidR="00727881" w:rsidRPr="005D14E7">
        <w:rPr>
          <w:rFonts w:ascii="Times New Roman" w:hAnsi="Times New Roman" w:cs="Times New Roman"/>
        </w:rPr>
        <w:t>przepustów</w:t>
      </w:r>
      <w:r w:rsidR="00727881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 </w:t>
      </w:r>
      <w:r w:rsidR="00727881">
        <w:rPr>
          <w:rFonts w:ascii="Times New Roman" w:hAnsi="Times New Roman" w:cs="Times New Roman"/>
        </w:rPr>
        <w:t xml:space="preserve"> - </w:t>
      </w:r>
      <w:r w:rsidRPr="005D14E7">
        <w:rPr>
          <w:rFonts w:ascii="Times New Roman" w:hAnsi="Times New Roman" w:cs="Times New Roman"/>
        </w:rPr>
        <w:t>przez</w:t>
      </w:r>
      <w:r w:rsidR="00727881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Pr="005D14E7">
        <w:rPr>
          <w:rFonts w:ascii="Times New Roman" w:hAnsi="Times New Roman" w:cs="Times New Roman"/>
        </w:rPr>
        <w:t>wyznaczon</w:t>
      </w:r>
      <w:r>
        <w:rPr>
          <w:rFonts w:ascii="Times New Roman" w:hAnsi="Times New Roman" w:cs="Times New Roman"/>
        </w:rPr>
        <w:t>ych pracowników</w:t>
      </w:r>
      <w:r w:rsidRPr="005D14E7">
        <w:rPr>
          <w:rFonts w:ascii="Times New Roman" w:hAnsi="Times New Roman" w:cs="Times New Roman"/>
        </w:rPr>
        <w:t xml:space="preserve"> PZDP</w:t>
      </w:r>
      <w:r w:rsidR="00727881">
        <w:rPr>
          <w:rFonts w:ascii="Times New Roman" w:hAnsi="Times New Roman" w:cs="Times New Roman"/>
        </w:rPr>
        <w:t xml:space="preserve"> </w:t>
      </w:r>
      <w:r w:rsidRPr="005D14E7">
        <w:rPr>
          <w:rFonts w:ascii="Times New Roman" w:hAnsi="Times New Roman" w:cs="Times New Roman"/>
        </w:rPr>
        <w:t xml:space="preserve">i wykonywane w ramach obowiązków służbowych.  </w:t>
      </w:r>
    </w:p>
    <w:p w:rsidR="005D14E7" w:rsidRDefault="005D14E7" w:rsidP="005D14E7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</w:rPr>
      </w:pPr>
      <w:r w:rsidRPr="008B7756">
        <w:rPr>
          <w:rFonts w:ascii="Times New Roman" w:hAnsi="Times New Roman" w:cs="Times New Roman"/>
          <w:i/>
        </w:rPr>
        <w:t>Przegląd</w:t>
      </w:r>
      <w:r>
        <w:rPr>
          <w:rFonts w:ascii="Times New Roman" w:hAnsi="Times New Roman" w:cs="Times New Roman"/>
          <w:i/>
        </w:rPr>
        <w:t>ów rozszerzonych</w:t>
      </w:r>
      <w:r w:rsidRPr="00B14819">
        <w:rPr>
          <w:rFonts w:ascii="Times New Roman" w:hAnsi="Times New Roman" w:cs="Times New Roman"/>
          <w:i/>
        </w:rPr>
        <w:t xml:space="preserve"> </w:t>
      </w:r>
      <w:r w:rsidR="00727881">
        <w:rPr>
          <w:rFonts w:ascii="Times New Roman" w:hAnsi="Times New Roman" w:cs="Times New Roman"/>
        </w:rPr>
        <w:t>w zakresie obiektów mostowych</w:t>
      </w:r>
      <w:r>
        <w:rPr>
          <w:rFonts w:ascii="Times New Roman" w:hAnsi="Times New Roman" w:cs="Times New Roman"/>
        </w:rPr>
        <w:t xml:space="preserve"> - na   zlecenia PZDP </w:t>
      </w:r>
      <w:r w:rsidRPr="0063531A">
        <w:rPr>
          <w:rFonts w:ascii="Times New Roman" w:hAnsi="Times New Roman" w:cs="Times New Roman"/>
        </w:rPr>
        <w:t xml:space="preserve">przez </w:t>
      </w:r>
      <w:r>
        <w:rPr>
          <w:rFonts w:ascii="Times New Roman" w:hAnsi="Times New Roman" w:cs="Times New Roman"/>
        </w:rPr>
        <w:t>firmę zewnętrzną.</w:t>
      </w:r>
      <w:r w:rsidRPr="0063531A">
        <w:rPr>
          <w:rFonts w:ascii="Times New Roman" w:hAnsi="Times New Roman" w:cs="Times New Roman"/>
        </w:rPr>
        <w:t xml:space="preserve"> </w:t>
      </w:r>
    </w:p>
    <w:p w:rsidR="005D14E7" w:rsidRDefault="005D14E7" w:rsidP="005D14E7">
      <w:pPr>
        <w:spacing w:after="0" w:afterAutospacing="0" w:line="276" w:lineRule="auto"/>
        <w:ind w:left="360" w:firstLine="348"/>
        <w:jc w:val="both"/>
        <w:rPr>
          <w:rFonts w:ascii="Times New Roman" w:hAnsi="Times New Roman" w:cs="Times New Roman"/>
        </w:rPr>
      </w:pPr>
    </w:p>
    <w:p w:rsidR="00BB0819" w:rsidRDefault="00BB0819" w:rsidP="00BB0819">
      <w:pPr>
        <w:spacing w:after="0" w:afterAutospacing="0"/>
        <w:ind w:left="357" w:firstLine="346"/>
        <w:jc w:val="both"/>
        <w:rPr>
          <w:rFonts w:ascii="Times New Roman" w:hAnsi="Times New Roman" w:cs="Times New Roman"/>
        </w:rPr>
      </w:pPr>
    </w:p>
    <w:p w:rsidR="00BB0819" w:rsidRDefault="00E0132A" w:rsidP="00BB0819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b/>
        </w:rPr>
      </w:pPr>
      <w:r w:rsidRPr="0063531A">
        <w:rPr>
          <w:rFonts w:ascii="Times New Roman" w:hAnsi="Times New Roman" w:cs="Times New Roman"/>
          <w:b/>
        </w:rPr>
        <w:t>SPOSÓB PRZEPROWADZANIA PRZEGLĄDU</w:t>
      </w:r>
    </w:p>
    <w:p w:rsidR="005241DE" w:rsidRDefault="00327897" w:rsidP="008B7756">
      <w:pPr>
        <w:spacing w:after="0" w:afterAutospacing="0" w:line="276" w:lineRule="auto"/>
        <w:ind w:left="360" w:firstLine="346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</w:rPr>
        <w:t>P</w:t>
      </w:r>
      <w:r w:rsidR="00E0132A" w:rsidRPr="0063531A">
        <w:rPr>
          <w:rFonts w:ascii="Times New Roman" w:hAnsi="Times New Roman" w:cs="Times New Roman"/>
        </w:rPr>
        <w:t>rzed przystąpieniem do przeglądu należy się zapoznać z dokumentami ewidencyjnymi i dokumentacją techniczną obiektu.</w:t>
      </w:r>
      <w:r w:rsidR="00BB0819" w:rsidRPr="008B7756">
        <w:rPr>
          <w:rFonts w:ascii="Times New Roman" w:hAnsi="Times New Roman" w:cs="Times New Roman"/>
        </w:rPr>
        <w:t xml:space="preserve"> </w:t>
      </w:r>
    </w:p>
    <w:p w:rsidR="005241DE" w:rsidRDefault="00E0132A" w:rsidP="008B7756">
      <w:pPr>
        <w:spacing w:after="0" w:afterAutospacing="0" w:line="276" w:lineRule="auto"/>
        <w:ind w:left="360" w:firstLine="346"/>
        <w:jc w:val="both"/>
        <w:rPr>
          <w:rFonts w:ascii="Times New Roman" w:hAnsi="Times New Roman" w:cs="Times New Roman"/>
        </w:rPr>
      </w:pPr>
      <w:r w:rsidRPr="005241DE">
        <w:rPr>
          <w:rFonts w:ascii="Times New Roman" w:hAnsi="Times New Roman" w:cs="Times New Roman"/>
          <w:i/>
        </w:rPr>
        <w:t>Przegląd podstawowy i rozszerzony</w:t>
      </w:r>
      <w:r w:rsidRPr="0063531A">
        <w:rPr>
          <w:rFonts w:ascii="Times New Roman" w:hAnsi="Times New Roman" w:cs="Times New Roman"/>
        </w:rPr>
        <w:t xml:space="preserve"> obejmuje oględziny obiekt i jego otoczenia oraz podstawowe badania i pomiary.</w:t>
      </w:r>
      <w:r w:rsidR="00BB0819" w:rsidRPr="0063531A">
        <w:rPr>
          <w:rFonts w:ascii="Times New Roman" w:hAnsi="Times New Roman" w:cs="Times New Roman"/>
        </w:rPr>
        <w:t xml:space="preserve"> </w:t>
      </w:r>
    </w:p>
    <w:p w:rsidR="005241DE" w:rsidRDefault="00E0132A" w:rsidP="008B7756">
      <w:pPr>
        <w:spacing w:after="0" w:afterAutospacing="0" w:line="276" w:lineRule="auto"/>
        <w:ind w:left="360" w:firstLine="346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</w:rPr>
        <w:t>Oględziny oraz podstawowe badania i pomiary wykonuje się:</w:t>
      </w:r>
      <w:r w:rsidR="00837398" w:rsidRPr="0063531A">
        <w:rPr>
          <w:rFonts w:ascii="Times New Roman" w:hAnsi="Times New Roman" w:cs="Times New Roman"/>
        </w:rPr>
        <w:t xml:space="preserve"> </w:t>
      </w:r>
    </w:p>
    <w:p w:rsidR="00E0132A" w:rsidRPr="008B7756" w:rsidRDefault="00E0132A" w:rsidP="005241DE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eastAsiaTheme="minorHAnsi" w:hAnsi="Times New Roman" w:cs="Times New Roman"/>
        </w:rPr>
      </w:pPr>
      <w:r w:rsidRPr="0063531A">
        <w:rPr>
          <w:rFonts w:ascii="Times New Roman" w:hAnsi="Times New Roman" w:cs="Times New Roman"/>
        </w:rPr>
        <w:t xml:space="preserve">w czasie </w:t>
      </w:r>
      <w:r w:rsidRPr="005241DE">
        <w:rPr>
          <w:rFonts w:ascii="Times New Roman" w:hAnsi="Times New Roman" w:cs="Times New Roman"/>
          <w:i/>
        </w:rPr>
        <w:t>przeglądu podstawowego</w:t>
      </w:r>
      <w:r w:rsidRPr="0063531A">
        <w:rPr>
          <w:rFonts w:ascii="Times New Roman" w:hAnsi="Times New Roman" w:cs="Times New Roman"/>
        </w:rPr>
        <w:t xml:space="preserve"> z poziomu jezdni oraz z poziomu terenu pod obiektem, z zastosowaniem lornetki i ewentualnie drabiny lub rusztowania,</w:t>
      </w:r>
    </w:p>
    <w:p w:rsidR="00F53045" w:rsidRDefault="00E0132A" w:rsidP="005241DE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8B7756">
        <w:rPr>
          <w:rFonts w:ascii="Times New Roman" w:hAnsi="Times New Roman" w:cs="Times New Roman"/>
        </w:rPr>
        <w:t xml:space="preserve">w czasie </w:t>
      </w:r>
      <w:r w:rsidRPr="005241DE">
        <w:rPr>
          <w:rFonts w:ascii="Times New Roman" w:hAnsi="Times New Roman" w:cs="Times New Roman"/>
          <w:i/>
        </w:rPr>
        <w:t>przeglądu rozszerzonego</w:t>
      </w:r>
      <w:r w:rsidRPr="008B7756">
        <w:rPr>
          <w:rFonts w:ascii="Times New Roman" w:hAnsi="Times New Roman" w:cs="Times New Roman"/>
        </w:rPr>
        <w:t xml:space="preserve"> z poziomu jezdni, z poziomu terenu pod obiektem oraz odległości około 1 m od kontrolowanego elementu, pozwalającej na stwier</w:t>
      </w:r>
      <w:r w:rsidR="00837398" w:rsidRPr="008B7756">
        <w:rPr>
          <w:rFonts w:ascii="Times New Roman" w:hAnsi="Times New Roman" w:cs="Times New Roman"/>
        </w:rPr>
        <w:t xml:space="preserve">dzenie uszkodzeń nieuzbrojonym </w:t>
      </w:r>
      <w:r w:rsidRPr="008B7756">
        <w:rPr>
          <w:rFonts w:ascii="Times New Roman" w:hAnsi="Times New Roman" w:cs="Times New Roman"/>
        </w:rPr>
        <w:t>okiem; jeżeli zachodzi potrzeba, należy w czasie tego przeglądu stosować urządzenia umożliwiające bezpośredni dostęp do każdego elementu konstrukcji objętego kontrolą.</w:t>
      </w:r>
      <w:r w:rsidR="00BB0819" w:rsidRPr="008B7756">
        <w:rPr>
          <w:rFonts w:ascii="Times New Roman" w:hAnsi="Times New Roman" w:cs="Times New Roman"/>
        </w:rPr>
        <w:t xml:space="preserve"> </w:t>
      </w:r>
    </w:p>
    <w:p w:rsidR="00F53045" w:rsidRDefault="00E0132A" w:rsidP="00F53045">
      <w:pPr>
        <w:spacing w:after="0" w:afterAutospacing="0" w:line="276" w:lineRule="auto"/>
        <w:ind w:left="360" w:firstLine="346"/>
        <w:jc w:val="both"/>
        <w:rPr>
          <w:rFonts w:ascii="Times New Roman" w:hAnsi="Times New Roman" w:cs="Times New Roman"/>
        </w:rPr>
      </w:pPr>
      <w:r w:rsidRPr="00F53045">
        <w:rPr>
          <w:rFonts w:ascii="Times New Roman" w:hAnsi="Times New Roman" w:cs="Times New Roman"/>
        </w:rPr>
        <w:t xml:space="preserve">Podstawowe badania i pomiary wykonywane podczas </w:t>
      </w:r>
      <w:r w:rsidRPr="00F53045">
        <w:rPr>
          <w:rFonts w:ascii="Times New Roman" w:hAnsi="Times New Roman" w:cs="Times New Roman"/>
          <w:i/>
        </w:rPr>
        <w:t>przeglądu podstawowego i rozszerzonego</w:t>
      </w:r>
      <w:r w:rsidRPr="00F53045">
        <w:rPr>
          <w:rFonts w:ascii="Times New Roman" w:hAnsi="Times New Roman" w:cs="Times New Roman"/>
        </w:rPr>
        <w:t xml:space="preserve"> to:</w:t>
      </w:r>
      <w:r w:rsidR="00BB0819" w:rsidRPr="00F53045">
        <w:rPr>
          <w:rFonts w:ascii="Times New Roman" w:hAnsi="Times New Roman" w:cs="Times New Roman"/>
        </w:rPr>
        <w:t xml:space="preserve"> </w:t>
      </w:r>
    </w:p>
    <w:p w:rsidR="00F53045" w:rsidRDefault="00E0132A" w:rsidP="00F53045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F53045">
        <w:rPr>
          <w:rFonts w:ascii="Times New Roman" w:hAnsi="Times New Roman" w:cs="Times New Roman"/>
        </w:rPr>
        <w:t>ostukiwanie młotkiem o masie 0,5 kg,</w:t>
      </w:r>
    </w:p>
    <w:p w:rsidR="00F53045" w:rsidRDefault="00E0132A" w:rsidP="00F53045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F53045">
        <w:rPr>
          <w:rFonts w:ascii="Times New Roman" w:hAnsi="Times New Roman" w:cs="Times New Roman"/>
        </w:rPr>
        <w:t>odkuwanie fragmentów skorodowanych warstw,</w:t>
      </w:r>
    </w:p>
    <w:p w:rsidR="00F53045" w:rsidRDefault="00E0132A" w:rsidP="00F53045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F53045">
        <w:rPr>
          <w:rFonts w:ascii="Times New Roman" w:hAnsi="Times New Roman" w:cs="Times New Roman"/>
        </w:rPr>
        <w:lastRenderedPageBreak/>
        <w:t>nawiercanie wybranych fragmentów konstrukcji drewnianej wiertłem Ø 5mm,</w:t>
      </w:r>
    </w:p>
    <w:p w:rsidR="00F53045" w:rsidRDefault="00E0132A" w:rsidP="00F53045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F53045">
        <w:rPr>
          <w:rFonts w:ascii="Times New Roman" w:hAnsi="Times New Roman" w:cs="Times New Roman"/>
        </w:rPr>
        <w:t xml:space="preserve">pomiar rozwartości rys, </w:t>
      </w:r>
    </w:p>
    <w:p w:rsidR="00BB0819" w:rsidRPr="00F53045" w:rsidRDefault="00E0132A" w:rsidP="00F53045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F53045">
        <w:rPr>
          <w:rFonts w:ascii="Times New Roman" w:hAnsi="Times New Roman" w:cs="Times New Roman"/>
        </w:rPr>
        <w:t>obmiar uszkodzeń sprzętem pomiarowym.</w:t>
      </w:r>
      <w:r w:rsidR="00BB0819" w:rsidRPr="00F53045">
        <w:rPr>
          <w:rFonts w:ascii="Times New Roman" w:hAnsi="Times New Roman" w:cs="Times New Roman"/>
        </w:rPr>
        <w:t xml:space="preserve"> </w:t>
      </w:r>
    </w:p>
    <w:p w:rsidR="00BB0819" w:rsidRPr="00F53045" w:rsidRDefault="00837398" w:rsidP="00F53045">
      <w:pPr>
        <w:spacing w:after="0" w:afterAutospacing="0" w:line="276" w:lineRule="auto"/>
        <w:ind w:left="360" w:firstLine="346"/>
        <w:jc w:val="both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</w:rPr>
        <w:tab/>
      </w:r>
      <w:r w:rsidR="00E0132A" w:rsidRPr="00F53045">
        <w:rPr>
          <w:rFonts w:ascii="Times New Roman" w:hAnsi="Times New Roman" w:cs="Times New Roman"/>
        </w:rPr>
        <w:t xml:space="preserve">W czasie </w:t>
      </w:r>
      <w:r w:rsidR="00E0132A" w:rsidRPr="00F53045">
        <w:rPr>
          <w:rFonts w:ascii="Times New Roman" w:hAnsi="Times New Roman" w:cs="Times New Roman"/>
          <w:i/>
        </w:rPr>
        <w:t>przeglądu rozszerzonego</w:t>
      </w:r>
      <w:r w:rsidR="00E0132A" w:rsidRPr="00F53045">
        <w:rPr>
          <w:rFonts w:ascii="Times New Roman" w:hAnsi="Times New Roman" w:cs="Times New Roman"/>
        </w:rPr>
        <w:t xml:space="preserve">, oprócz oględzin, podstawowych badań i pomiarów, należy wykonać dokumentację fotograficzną obiektu </w:t>
      </w:r>
      <w:r w:rsidR="00F53045">
        <w:rPr>
          <w:rFonts w:ascii="Times New Roman" w:hAnsi="Times New Roman" w:cs="Times New Roman"/>
        </w:rPr>
        <w:t xml:space="preserve">oraz ich </w:t>
      </w:r>
      <w:r w:rsidR="00E0132A" w:rsidRPr="00F53045">
        <w:rPr>
          <w:rFonts w:ascii="Times New Roman" w:hAnsi="Times New Roman" w:cs="Times New Roman"/>
        </w:rPr>
        <w:t>uszkodzeń.</w:t>
      </w:r>
      <w:r w:rsidR="00BB0819" w:rsidRPr="00F53045">
        <w:rPr>
          <w:rFonts w:ascii="Times New Roman" w:hAnsi="Times New Roman" w:cs="Times New Roman"/>
        </w:rPr>
        <w:t xml:space="preserve"> </w:t>
      </w:r>
      <w:r w:rsidR="00E0132A" w:rsidRPr="00F53045">
        <w:rPr>
          <w:rFonts w:ascii="Times New Roman" w:hAnsi="Times New Roman" w:cs="Times New Roman"/>
        </w:rPr>
        <w:t>Rezultaty przeglądów należy zapisać w odpowiednich protokołach, których wzory  stanowią załącznik do niniejszej instrukcji. W przypadku stwierdzenia uszkodzeń, które mogą spowodować zagrożenie życia lub zdrowia ludzi, bezpieczeństwa mienia lub środowiska albo katastrofę budowlaną, należy bezzwłocznie poinformować bezpośredniego przełożonego i przekazać mu kopię protokołu kontroli celem podjęcia odpowiednich działań.</w:t>
      </w:r>
    </w:p>
    <w:p w:rsidR="00BB0819" w:rsidRDefault="00BB0819" w:rsidP="00F53045">
      <w:pPr>
        <w:pStyle w:val="Akapitzlist"/>
        <w:jc w:val="both"/>
        <w:rPr>
          <w:rFonts w:ascii="Times New Roman" w:hAnsi="Times New Roman" w:cs="Times New Roman"/>
          <w:b/>
        </w:rPr>
      </w:pPr>
    </w:p>
    <w:p w:rsidR="00F53045" w:rsidRDefault="00E0132A" w:rsidP="00F53045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b/>
        </w:rPr>
      </w:pPr>
      <w:r w:rsidRPr="0063531A">
        <w:rPr>
          <w:rFonts w:ascii="Times New Roman" w:hAnsi="Times New Roman" w:cs="Times New Roman"/>
          <w:b/>
        </w:rPr>
        <w:t>DOKUMENTACJA PRZEGLĄDU</w:t>
      </w:r>
    </w:p>
    <w:p w:rsidR="00F53045" w:rsidRDefault="00F53045" w:rsidP="00F53045">
      <w:pPr>
        <w:pStyle w:val="Akapitzlist"/>
        <w:jc w:val="both"/>
        <w:rPr>
          <w:rFonts w:ascii="Times New Roman" w:hAnsi="Times New Roman" w:cs="Times New Roman"/>
          <w:b/>
        </w:rPr>
      </w:pPr>
    </w:p>
    <w:p w:rsidR="00F53045" w:rsidRPr="00F53045" w:rsidRDefault="00E0132A" w:rsidP="00F53045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b/>
        </w:rPr>
      </w:pPr>
      <w:r w:rsidRPr="00F53045">
        <w:rPr>
          <w:rFonts w:ascii="Times New Roman" w:hAnsi="Times New Roman" w:cs="Times New Roman"/>
          <w:b/>
        </w:rPr>
        <w:t xml:space="preserve">Informacje ogólne </w:t>
      </w:r>
    </w:p>
    <w:p w:rsidR="00C42FC1" w:rsidRDefault="00E0132A" w:rsidP="00F53045">
      <w:pPr>
        <w:spacing w:after="0" w:afterAutospacing="0" w:line="276" w:lineRule="auto"/>
        <w:ind w:left="360" w:firstLine="346"/>
        <w:jc w:val="both"/>
        <w:rPr>
          <w:rFonts w:ascii="Times New Roman" w:hAnsi="Times New Roman" w:cs="Times New Roman"/>
        </w:rPr>
      </w:pPr>
      <w:r w:rsidRPr="00F53045">
        <w:rPr>
          <w:rFonts w:ascii="Times New Roman" w:hAnsi="Times New Roman" w:cs="Times New Roman"/>
        </w:rPr>
        <w:t xml:space="preserve">Przed przystąpieniem do przeglądów powinien być opracowany roczny </w:t>
      </w:r>
      <w:r w:rsidRPr="00C42FC1">
        <w:rPr>
          <w:rFonts w:ascii="Times New Roman" w:hAnsi="Times New Roman" w:cs="Times New Roman"/>
        </w:rPr>
        <w:t>harmonogram przeglądów obie</w:t>
      </w:r>
      <w:r w:rsidR="00F53045" w:rsidRPr="00C42FC1">
        <w:rPr>
          <w:rFonts w:ascii="Times New Roman" w:hAnsi="Times New Roman" w:cs="Times New Roman"/>
        </w:rPr>
        <w:t>któw inżynierskich.</w:t>
      </w:r>
      <w:r w:rsidR="00F53045">
        <w:rPr>
          <w:rFonts w:ascii="Times New Roman" w:hAnsi="Times New Roman" w:cs="Times New Roman"/>
        </w:rPr>
        <w:t xml:space="preserve"> Harmonogram</w:t>
      </w:r>
      <w:r w:rsidRPr="00F53045">
        <w:rPr>
          <w:rFonts w:ascii="Times New Roman" w:hAnsi="Times New Roman" w:cs="Times New Roman"/>
        </w:rPr>
        <w:t xml:space="preserve"> przeglądów obiektów zlokalizowanych w ciągu dróg </w:t>
      </w:r>
      <w:r w:rsidR="00C42FC1">
        <w:rPr>
          <w:rFonts w:ascii="Times New Roman" w:hAnsi="Times New Roman" w:cs="Times New Roman"/>
        </w:rPr>
        <w:t xml:space="preserve">powiatowych </w:t>
      </w:r>
      <w:r w:rsidRPr="00F53045">
        <w:rPr>
          <w:rFonts w:ascii="Times New Roman" w:hAnsi="Times New Roman" w:cs="Times New Roman"/>
        </w:rPr>
        <w:t>powin</w:t>
      </w:r>
      <w:r w:rsidR="00F53045">
        <w:rPr>
          <w:rFonts w:ascii="Times New Roman" w:hAnsi="Times New Roman" w:cs="Times New Roman"/>
        </w:rPr>
        <w:t>ien</w:t>
      </w:r>
      <w:r w:rsidR="00C42FC1">
        <w:rPr>
          <w:rFonts w:ascii="Times New Roman" w:hAnsi="Times New Roman" w:cs="Times New Roman"/>
        </w:rPr>
        <w:t xml:space="preserve"> być zatwierdzony</w:t>
      </w:r>
      <w:r w:rsidRPr="00F53045">
        <w:rPr>
          <w:rFonts w:ascii="Times New Roman" w:hAnsi="Times New Roman" w:cs="Times New Roman"/>
        </w:rPr>
        <w:t xml:space="preserve"> przez </w:t>
      </w:r>
      <w:r w:rsidR="00C42FC1">
        <w:rPr>
          <w:rFonts w:ascii="Times New Roman" w:hAnsi="Times New Roman" w:cs="Times New Roman"/>
        </w:rPr>
        <w:t>Dyrektora PZDP</w:t>
      </w:r>
      <w:r w:rsidRPr="00F53045">
        <w:rPr>
          <w:rFonts w:ascii="Times New Roman" w:hAnsi="Times New Roman" w:cs="Times New Roman"/>
        </w:rPr>
        <w:t xml:space="preserve"> przed końcem </w:t>
      </w:r>
      <w:r w:rsidR="00C42FC1">
        <w:rPr>
          <w:rFonts w:ascii="Times New Roman" w:hAnsi="Times New Roman" w:cs="Times New Roman"/>
        </w:rPr>
        <w:t xml:space="preserve">              </w:t>
      </w:r>
      <w:r w:rsidRPr="00F53045">
        <w:rPr>
          <w:rFonts w:ascii="Times New Roman" w:hAnsi="Times New Roman" w:cs="Times New Roman"/>
        </w:rPr>
        <w:t>I kwartału danego roku.</w:t>
      </w:r>
      <w:r w:rsidR="00BB0819" w:rsidRPr="00F53045">
        <w:rPr>
          <w:rFonts w:ascii="Times New Roman" w:hAnsi="Times New Roman" w:cs="Times New Roman"/>
        </w:rPr>
        <w:t xml:space="preserve"> </w:t>
      </w:r>
    </w:p>
    <w:p w:rsidR="000F74E3" w:rsidRDefault="00E0132A" w:rsidP="0027210F">
      <w:pPr>
        <w:spacing w:after="0" w:afterAutospacing="0" w:line="276" w:lineRule="auto"/>
        <w:ind w:left="360" w:firstLine="346"/>
        <w:jc w:val="both"/>
        <w:rPr>
          <w:rFonts w:ascii="Times New Roman" w:hAnsi="Times New Roman" w:cs="Times New Roman"/>
        </w:rPr>
      </w:pPr>
      <w:r w:rsidRPr="00F53045">
        <w:rPr>
          <w:rFonts w:ascii="Times New Roman" w:hAnsi="Times New Roman" w:cs="Times New Roman"/>
        </w:rPr>
        <w:t xml:space="preserve">Dokumentem stwierdzającym przeprowadzenie przeglądu jest: </w:t>
      </w:r>
    </w:p>
    <w:p w:rsidR="000F74E3" w:rsidRDefault="0027210F" w:rsidP="000F74E3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F53045">
        <w:rPr>
          <w:rFonts w:ascii="Times New Roman" w:hAnsi="Times New Roman" w:cs="Times New Roman"/>
        </w:rPr>
        <w:t>dla o</w:t>
      </w:r>
      <w:r>
        <w:rPr>
          <w:rFonts w:ascii="Times New Roman" w:hAnsi="Times New Roman" w:cs="Times New Roman"/>
        </w:rPr>
        <w:t xml:space="preserve">biektów mostowych – </w:t>
      </w:r>
      <w:r w:rsidRPr="00E96C37">
        <w:rPr>
          <w:rFonts w:ascii="Times New Roman" w:hAnsi="Times New Roman" w:cs="Times New Roman"/>
          <w:b/>
        </w:rPr>
        <w:t>protokół  okresowej kontroli</w:t>
      </w:r>
      <w:r w:rsidRPr="00F530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wg </w:t>
      </w:r>
      <w:r w:rsidRPr="0027210F">
        <w:rPr>
          <w:rFonts w:ascii="Times New Roman" w:hAnsi="Times New Roman" w:cs="Times New Roman"/>
          <w:i/>
        </w:rPr>
        <w:t>wzoru nr 2</w:t>
      </w:r>
      <w:r w:rsidR="000F74E3" w:rsidRPr="0027210F">
        <w:rPr>
          <w:rFonts w:ascii="Times New Roman" w:hAnsi="Times New Roman" w:cs="Times New Roman"/>
          <w:i/>
        </w:rPr>
        <w:t>a</w:t>
      </w:r>
      <w:r w:rsidR="00E0132A" w:rsidRPr="00F53045">
        <w:rPr>
          <w:rFonts w:ascii="Times New Roman" w:hAnsi="Times New Roman" w:cs="Times New Roman"/>
        </w:rPr>
        <w:t xml:space="preserve">, </w:t>
      </w:r>
    </w:p>
    <w:p w:rsidR="000F74E3" w:rsidRDefault="0027210F" w:rsidP="000F74E3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dla przepustów – </w:t>
      </w:r>
      <w:r w:rsidRPr="00E96C37">
        <w:rPr>
          <w:rFonts w:ascii="Times New Roman" w:hAnsi="Times New Roman" w:cs="Times New Roman"/>
          <w:b/>
        </w:rPr>
        <w:t xml:space="preserve">karta  przeglądu </w:t>
      </w:r>
      <w:r w:rsidR="00E96C37" w:rsidRPr="00E96C37">
        <w:rPr>
          <w:rFonts w:ascii="Times New Roman" w:hAnsi="Times New Roman" w:cs="Times New Roman"/>
          <w:b/>
        </w:rPr>
        <w:t>przepust</w:t>
      </w:r>
      <w:r w:rsidR="00E96C37">
        <w:rPr>
          <w:rFonts w:ascii="Times New Roman" w:hAnsi="Times New Roman" w:cs="Times New Roman"/>
          <w:b/>
        </w:rPr>
        <w:t>ów</w:t>
      </w:r>
      <w:r w:rsidR="00E96C3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wg </w:t>
      </w:r>
      <w:r w:rsidRPr="0027210F">
        <w:rPr>
          <w:rFonts w:ascii="Times New Roman" w:hAnsi="Times New Roman" w:cs="Times New Roman"/>
          <w:i/>
        </w:rPr>
        <w:t xml:space="preserve">wzoru </w:t>
      </w:r>
      <w:r w:rsidR="00AB6ACE">
        <w:rPr>
          <w:rFonts w:ascii="Times New Roman" w:hAnsi="Times New Roman" w:cs="Times New Roman"/>
          <w:i/>
        </w:rPr>
        <w:t>3a</w:t>
      </w:r>
      <w:r w:rsidR="000F74E3">
        <w:rPr>
          <w:rFonts w:ascii="Times New Roman" w:hAnsi="Times New Roman" w:cs="Times New Roman"/>
        </w:rPr>
        <w:t>.</w:t>
      </w:r>
      <w:r w:rsidR="00BB0819" w:rsidRPr="00F53045">
        <w:rPr>
          <w:rFonts w:ascii="Times New Roman" w:hAnsi="Times New Roman" w:cs="Times New Roman"/>
        </w:rPr>
        <w:t xml:space="preserve"> </w:t>
      </w:r>
    </w:p>
    <w:p w:rsidR="000F74E3" w:rsidRDefault="00E0132A" w:rsidP="000F74E3">
      <w:pPr>
        <w:spacing w:after="0" w:afterAutospacing="0" w:line="276" w:lineRule="auto"/>
        <w:ind w:left="360" w:firstLine="346"/>
        <w:jc w:val="both"/>
        <w:rPr>
          <w:rFonts w:ascii="Times New Roman" w:hAnsi="Times New Roman" w:cs="Times New Roman"/>
        </w:rPr>
      </w:pPr>
      <w:r w:rsidRPr="000F74E3">
        <w:rPr>
          <w:rFonts w:ascii="Times New Roman" w:hAnsi="Times New Roman" w:cs="Times New Roman"/>
        </w:rPr>
        <w:t xml:space="preserve">W protokole odnotowuje się przede wszystkim następujące rodzaje uszkodzeń </w:t>
      </w:r>
      <w:r w:rsidR="00C42FC1">
        <w:rPr>
          <w:rFonts w:ascii="Times New Roman" w:hAnsi="Times New Roman" w:cs="Times New Roman"/>
        </w:rPr>
        <w:t xml:space="preserve">                             </w:t>
      </w:r>
      <w:r w:rsidRPr="000F74E3">
        <w:rPr>
          <w:rFonts w:ascii="Times New Roman" w:hAnsi="Times New Roman" w:cs="Times New Roman"/>
        </w:rPr>
        <w:t xml:space="preserve">i nieprawidłowości: </w:t>
      </w:r>
    </w:p>
    <w:p w:rsidR="000F74E3" w:rsidRDefault="000F74E3" w:rsidP="000F74E3">
      <w:pPr>
        <w:spacing w:after="0" w:afterAutospacing="0" w:line="276" w:lineRule="auto"/>
        <w:ind w:left="360" w:firstLine="346"/>
        <w:jc w:val="both"/>
        <w:rPr>
          <w:rFonts w:ascii="Times New Roman" w:hAnsi="Times New Roman" w:cs="Times New Roman"/>
        </w:rPr>
      </w:pPr>
    </w:p>
    <w:p w:rsidR="00E0132A" w:rsidRPr="000F74E3" w:rsidRDefault="00E0132A" w:rsidP="000F74E3">
      <w:pPr>
        <w:pStyle w:val="Akapitzlist"/>
        <w:numPr>
          <w:ilvl w:val="0"/>
          <w:numId w:val="41"/>
        </w:numPr>
        <w:rPr>
          <w:rFonts w:ascii="Times New Roman" w:hAnsi="Times New Roman" w:cs="Times New Roman"/>
          <w:b/>
        </w:rPr>
      </w:pPr>
      <w:r w:rsidRPr="000F74E3">
        <w:rPr>
          <w:rFonts w:ascii="Times New Roman" w:hAnsi="Times New Roman" w:cs="Times New Roman"/>
          <w:b/>
        </w:rPr>
        <w:t>w części przejazdowej obiektu (jezdnia, chodniki, torowiska):</w:t>
      </w:r>
    </w:p>
    <w:p w:rsidR="00E0132A" w:rsidRPr="00F53045" w:rsidRDefault="000F74E3" w:rsidP="00387E8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n</w:t>
      </w:r>
      <w:r w:rsidR="00E0132A" w:rsidRPr="00F53045">
        <w:rPr>
          <w:rFonts w:ascii="Times New Roman" w:hAnsi="Times New Roman" w:cs="Times New Roman"/>
          <w:i/>
        </w:rPr>
        <w:t>ieprawidłowe oznakowanie obiektu,</w:t>
      </w:r>
    </w:p>
    <w:p w:rsidR="00E0132A" w:rsidRPr="00F53045" w:rsidRDefault="000F74E3" w:rsidP="00387E8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n</w:t>
      </w:r>
      <w:r w:rsidR="00E0132A" w:rsidRPr="00F53045">
        <w:rPr>
          <w:rFonts w:ascii="Times New Roman" w:hAnsi="Times New Roman" w:cs="Times New Roman"/>
          <w:i/>
        </w:rPr>
        <w:t>ierówności wjazdu na obiekt,</w:t>
      </w:r>
    </w:p>
    <w:p w:rsidR="00E0132A" w:rsidRPr="00F53045" w:rsidRDefault="000F74E3" w:rsidP="00387E8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d</w:t>
      </w:r>
      <w:r w:rsidR="00E0132A" w:rsidRPr="00F53045">
        <w:rPr>
          <w:rFonts w:ascii="Times New Roman" w:hAnsi="Times New Roman" w:cs="Times New Roman"/>
          <w:i/>
        </w:rPr>
        <w:t>eformacje, zarysowania i pęknięcia nawierzchni,</w:t>
      </w:r>
    </w:p>
    <w:p w:rsidR="00E0132A" w:rsidRPr="00F53045" w:rsidRDefault="000F74E3" w:rsidP="00387E8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u</w:t>
      </w:r>
      <w:r w:rsidR="00E0132A" w:rsidRPr="00F53045">
        <w:rPr>
          <w:rFonts w:ascii="Times New Roman" w:hAnsi="Times New Roman" w:cs="Times New Roman"/>
          <w:i/>
        </w:rPr>
        <w:t>bytki, braki lub erozję materiału,</w:t>
      </w:r>
    </w:p>
    <w:p w:rsidR="00E0132A" w:rsidRPr="00F53045" w:rsidRDefault="000F74E3" w:rsidP="00387E8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</w:t>
      </w:r>
      <w:r w:rsidR="00E0132A" w:rsidRPr="00F53045">
        <w:rPr>
          <w:rFonts w:ascii="Times New Roman" w:hAnsi="Times New Roman" w:cs="Times New Roman"/>
          <w:i/>
        </w:rPr>
        <w:t>anieczyszczenia,</w:t>
      </w:r>
    </w:p>
    <w:p w:rsidR="00E0132A" w:rsidRDefault="000F74E3" w:rsidP="00387E8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w</w:t>
      </w:r>
      <w:r w:rsidR="00E0132A" w:rsidRPr="00F53045">
        <w:rPr>
          <w:rFonts w:ascii="Times New Roman" w:hAnsi="Times New Roman" w:cs="Times New Roman"/>
          <w:i/>
        </w:rPr>
        <w:t>egetację roślin;</w:t>
      </w:r>
    </w:p>
    <w:p w:rsidR="000F74E3" w:rsidRPr="00F53045" w:rsidRDefault="000F74E3" w:rsidP="000F74E3">
      <w:pPr>
        <w:pStyle w:val="Akapitzlist"/>
        <w:rPr>
          <w:rFonts w:ascii="Times New Roman" w:hAnsi="Times New Roman" w:cs="Times New Roman"/>
          <w:i/>
        </w:rPr>
      </w:pPr>
    </w:p>
    <w:p w:rsidR="00E0132A" w:rsidRPr="00F53045" w:rsidRDefault="00E0132A" w:rsidP="000F74E3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b/>
        </w:rPr>
      </w:pPr>
      <w:r w:rsidRPr="00F53045">
        <w:rPr>
          <w:rFonts w:ascii="Times New Roman" w:hAnsi="Times New Roman" w:cs="Times New Roman"/>
          <w:b/>
        </w:rPr>
        <w:t>w otoczeniu obiektu:</w:t>
      </w:r>
    </w:p>
    <w:p w:rsidR="00E0132A" w:rsidRPr="00F53045" w:rsidRDefault="00E00A2D" w:rsidP="00387E8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u</w:t>
      </w:r>
      <w:r w:rsidR="00E0132A" w:rsidRPr="00F53045">
        <w:rPr>
          <w:rFonts w:ascii="Times New Roman" w:hAnsi="Times New Roman" w:cs="Times New Roman"/>
          <w:i/>
        </w:rPr>
        <w:t>bytki, braki lub erozję materiału,</w:t>
      </w:r>
    </w:p>
    <w:p w:rsidR="00E0132A" w:rsidRPr="00F53045" w:rsidRDefault="00E00A2D" w:rsidP="00387E8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o</w:t>
      </w:r>
      <w:r w:rsidR="00E0132A" w:rsidRPr="00F53045">
        <w:rPr>
          <w:rFonts w:ascii="Times New Roman" w:hAnsi="Times New Roman" w:cs="Times New Roman"/>
          <w:i/>
        </w:rPr>
        <w:t>sunięcie mas ziemnych,</w:t>
      </w:r>
    </w:p>
    <w:p w:rsidR="00E0132A" w:rsidRPr="00F53045" w:rsidRDefault="00E00A2D" w:rsidP="00387E8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</w:t>
      </w:r>
      <w:r w:rsidR="00E0132A" w:rsidRPr="00F53045">
        <w:rPr>
          <w:rFonts w:ascii="Times New Roman" w:hAnsi="Times New Roman" w:cs="Times New Roman"/>
          <w:i/>
        </w:rPr>
        <w:t>anieczyszczenia,</w:t>
      </w:r>
    </w:p>
    <w:p w:rsidR="00E0132A" w:rsidRDefault="00E00A2D" w:rsidP="00387E8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b</w:t>
      </w:r>
      <w:r w:rsidR="00E0132A" w:rsidRPr="00F53045">
        <w:rPr>
          <w:rFonts w:ascii="Times New Roman" w:hAnsi="Times New Roman" w:cs="Times New Roman"/>
          <w:i/>
        </w:rPr>
        <w:t>ujną wegetację roślin;</w:t>
      </w:r>
    </w:p>
    <w:p w:rsidR="000F74E3" w:rsidRPr="00F53045" w:rsidRDefault="000F74E3" w:rsidP="000F74E3">
      <w:pPr>
        <w:pStyle w:val="Akapitzlist"/>
        <w:rPr>
          <w:rFonts w:ascii="Times New Roman" w:hAnsi="Times New Roman" w:cs="Times New Roman"/>
          <w:i/>
        </w:rPr>
      </w:pPr>
    </w:p>
    <w:p w:rsidR="00E0132A" w:rsidRPr="00F53045" w:rsidRDefault="00E0132A" w:rsidP="000F74E3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b/>
        </w:rPr>
      </w:pPr>
      <w:r w:rsidRPr="00F53045">
        <w:rPr>
          <w:rFonts w:ascii="Times New Roman" w:hAnsi="Times New Roman" w:cs="Times New Roman"/>
          <w:b/>
        </w:rPr>
        <w:t>w elementach konstrukcji:</w:t>
      </w:r>
    </w:p>
    <w:p w:rsidR="00E0132A" w:rsidRPr="00E00A2D" w:rsidRDefault="00E0132A" w:rsidP="00E00A2D">
      <w:pPr>
        <w:ind w:firstLine="360"/>
        <w:jc w:val="left"/>
        <w:rPr>
          <w:rFonts w:ascii="Times New Roman" w:hAnsi="Times New Roman" w:cs="Times New Roman"/>
          <w:b/>
          <w:u w:val="single"/>
        </w:rPr>
      </w:pPr>
      <w:r w:rsidRPr="00E00A2D">
        <w:rPr>
          <w:rFonts w:ascii="Times New Roman" w:hAnsi="Times New Roman" w:cs="Times New Roman"/>
          <w:b/>
          <w:u w:val="single"/>
        </w:rPr>
        <w:t>Drewnianych</w:t>
      </w:r>
    </w:p>
    <w:p w:rsidR="00E0132A" w:rsidRPr="00F53045" w:rsidRDefault="00E00A2D" w:rsidP="00387E8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u</w:t>
      </w:r>
      <w:r w:rsidR="00E0132A" w:rsidRPr="00F53045">
        <w:rPr>
          <w:rFonts w:ascii="Times New Roman" w:hAnsi="Times New Roman" w:cs="Times New Roman"/>
          <w:i/>
        </w:rPr>
        <w:t>bytki materiału,</w:t>
      </w:r>
    </w:p>
    <w:p w:rsidR="00E0132A" w:rsidRPr="00F53045" w:rsidRDefault="00E00A2D" w:rsidP="00387E8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</w:t>
      </w:r>
      <w:r w:rsidR="00E0132A" w:rsidRPr="00F53045">
        <w:rPr>
          <w:rFonts w:ascii="Times New Roman" w:hAnsi="Times New Roman" w:cs="Times New Roman"/>
          <w:i/>
        </w:rPr>
        <w:t>ęknięcia,</w:t>
      </w:r>
    </w:p>
    <w:p w:rsidR="00E0132A" w:rsidRPr="00F53045" w:rsidRDefault="00E00A2D" w:rsidP="00387E8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d</w:t>
      </w:r>
      <w:r w:rsidR="00E0132A" w:rsidRPr="00F53045">
        <w:rPr>
          <w:rFonts w:ascii="Times New Roman" w:hAnsi="Times New Roman" w:cs="Times New Roman"/>
          <w:i/>
        </w:rPr>
        <w:t>eformacje,</w:t>
      </w:r>
    </w:p>
    <w:p w:rsidR="00E0132A" w:rsidRPr="00F53045" w:rsidRDefault="00E00A2D" w:rsidP="00387E8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</w:t>
      </w:r>
      <w:r w:rsidR="00E0132A" w:rsidRPr="00F53045">
        <w:rPr>
          <w:rFonts w:ascii="Times New Roman" w:hAnsi="Times New Roman" w:cs="Times New Roman"/>
          <w:i/>
        </w:rPr>
        <w:t>rzemieszczenia,</w:t>
      </w:r>
    </w:p>
    <w:p w:rsidR="00E0132A" w:rsidRPr="00F53045" w:rsidRDefault="00E00A2D" w:rsidP="00387E8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>r</w:t>
      </w:r>
      <w:r w:rsidR="00E0132A" w:rsidRPr="00F53045">
        <w:rPr>
          <w:rFonts w:ascii="Times New Roman" w:hAnsi="Times New Roman" w:cs="Times New Roman"/>
          <w:i/>
        </w:rPr>
        <w:t>ozluźnienie łączników lub ich brak,</w:t>
      </w:r>
    </w:p>
    <w:p w:rsidR="00E0132A" w:rsidRPr="00F53045" w:rsidRDefault="00E00A2D" w:rsidP="00387E8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k</w:t>
      </w:r>
      <w:r w:rsidR="00E0132A" w:rsidRPr="00F53045">
        <w:rPr>
          <w:rFonts w:ascii="Times New Roman" w:hAnsi="Times New Roman" w:cs="Times New Roman"/>
          <w:i/>
        </w:rPr>
        <w:t>orozję biologiczną materiału, starzenie,</w:t>
      </w:r>
    </w:p>
    <w:p w:rsidR="00E0132A" w:rsidRPr="00F53045" w:rsidRDefault="00E00A2D" w:rsidP="00387E8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</w:t>
      </w:r>
      <w:r w:rsidR="00E0132A" w:rsidRPr="00F53045">
        <w:rPr>
          <w:rFonts w:ascii="Times New Roman" w:hAnsi="Times New Roman" w:cs="Times New Roman"/>
          <w:i/>
        </w:rPr>
        <w:t>anieczyszczenia,</w:t>
      </w:r>
    </w:p>
    <w:p w:rsidR="006F6001" w:rsidRPr="00AB6ACE" w:rsidRDefault="00E00A2D" w:rsidP="00AB6AC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w</w:t>
      </w:r>
      <w:r w:rsidR="00E0132A" w:rsidRPr="00F53045">
        <w:rPr>
          <w:rFonts w:ascii="Times New Roman" w:hAnsi="Times New Roman" w:cs="Times New Roman"/>
          <w:i/>
        </w:rPr>
        <w:t>egetację roślin;</w:t>
      </w:r>
    </w:p>
    <w:p w:rsidR="00E0132A" w:rsidRPr="00E00A2D" w:rsidRDefault="00E0132A" w:rsidP="00E00A2D">
      <w:pPr>
        <w:ind w:firstLine="360"/>
        <w:jc w:val="left"/>
        <w:rPr>
          <w:rFonts w:ascii="Times New Roman" w:hAnsi="Times New Roman" w:cs="Times New Roman"/>
          <w:b/>
          <w:u w:val="single"/>
        </w:rPr>
      </w:pPr>
      <w:r w:rsidRPr="00E00A2D">
        <w:rPr>
          <w:rFonts w:ascii="Times New Roman" w:hAnsi="Times New Roman" w:cs="Times New Roman"/>
          <w:b/>
          <w:u w:val="single"/>
        </w:rPr>
        <w:t>Stalowych</w:t>
      </w:r>
    </w:p>
    <w:p w:rsidR="00E0132A" w:rsidRPr="00F53045" w:rsidRDefault="003C26DC" w:rsidP="00387E80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u</w:t>
      </w:r>
      <w:r w:rsidR="00E0132A" w:rsidRPr="00F53045">
        <w:rPr>
          <w:rFonts w:ascii="Times New Roman" w:hAnsi="Times New Roman" w:cs="Times New Roman"/>
          <w:i/>
        </w:rPr>
        <w:t>bytki materiału,</w:t>
      </w:r>
    </w:p>
    <w:p w:rsidR="00E0132A" w:rsidRPr="00F53045" w:rsidRDefault="00E0132A" w:rsidP="00387E80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i/>
        </w:rPr>
      </w:pPr>
      <w:r w:rsidRPr="00F53045">
        <w:rPr>
          <w:rFonts w:ascii="Times New Roman" w:hAnsi="Times New Roman" w:cs="Times New Roman"/>
          <w:i/>
        </w:rPr>
        <w:t>Zarysowania i pęknięcia,</w:t>
      </w:r>
    </w:p>
    <w:p w:rsidR="00E0132A" w:rsidRPr="00F53045" w:rsidRDefault="003C26DC" w:rsidP="00387E80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d</w:t>
      </w:r>
      <w:r w:rsidR="00E0132A" w:rsidRPr="00F53045">
        <w:rPr>
          <w:rFonts w:ascii="Times New Roman" w:hAnsi="Times New Roman" w:cs="Times New Roman"/>
          <w:i/>
        </w:rPr>
        <w:t>eformacje,</w:t>
      </w:r>
    </w:p>
    <w:p w:rsidR="00E0132A" w:rsidRPr="00F53045" w:rsidRDefault="003C26DC" w:rsidP="00387E80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</w:t>
      </w:r>
      <w:r w:rsidR="00E0132A" w:rsidRPr="00F53045">
        <w:rPr>
          <w:rFonts w:ascii="Times New Roman" w:hAnsi="Times New Roman" w:cs="Times New Roman"/>
          <w:i/>
        </w:rPr>
        <w:t>rzemieszczenia,</w:t>
      </w:r>
    </w:p>
    <w:p w:rsidR="00E0132A" w:rsidRPr="00F53045" w:rsidRDefault="003C26DC" w:rsidP="00387E80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u</w:t>
      </w:r>
      <w:r w:rsidR="00E0132A" w:rsidRPr="00F53045">
        <w:rPr>
          <w:rFonts w:ascii="Times New Roman" w:hAnsi="Times New Roman" w:cs="Times New Roman"/>
          <w:i/>
        </w:rPr>
        <w:t>szkodzenia łączników,</w:t>
      </w:r>
    </w:p>
    <w:p w:rsidR="00E0132A" w:rsidRPr="00F53045" w:rsidRDefault="003C26DC" w:rsidP="00387E80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</w:t>
      </w:r>
      <w:r w:rsidR="00E0132A" w:rsidRPr="00F53045">
        <w:rPr>
          <w:rFonts w:ascii="Times New Roman" w:hAnsi="Times New Roman" w:cs="Times New Roman"/>
          <w:i/>
        </w:rPr>
        <w:t>rzecieki,</w:t>
      </w:r>
    </w:p>
    <w:p w:rsidR="00E0132A" w:rsidRPr="00F53045" w:rsidRDefault="003C26DC" w:rsidP="00387E80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</w:t>
      </w:r>
      <w:r w:rsidR="00E0132A" w:rsidRPr="00F53045">
        <w:rPr>
          <w:rFonts w:ascii="Times New Roman" w:hAnsi="Times New Roman" w:cs="Times New Roman"/>
          <w:i/>
        </w:rPr>
        <w:t>niszczenie zabezpieczeń antykorozyjnych,</w:t>
      </w:r>
    </w:p>
    <w:p w:rsidR="00E0132A" w:rsidRPr="00F53045" w:rsidRDefault="003C26DC" w:rsidP="00387E80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k</w:t>
      </w:r>
      <w:r w:rsidR="00E0132A" w:rsidRPr="00F53045">
        <w:rPr>
          <w:rFonts w:ascii="Times New Roman" w:hAnsi="Times New Roman" w:cs="Times New Roman"/>
          <w:i/>
        </w:rPr>
        <w:t>orozję materiału,</w:t>
      </w:r>
    </w:p>
    <w:p w:rsidR="00E0132A" w:rsidRPr="00F53045" w:rsidRDefault="003C26DC" w:rsidP="00387E80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</w:t>
      </w:r>
      <w:r w:rsidR="00E0132A" w:rsidRPr="00F53045">
        <w:rPr>
          <w:rFonts w:ascii="Times New Roman" w:hAnsi="Times New Roman" w:cs="Times New Roman"/>
          <w:i/>
        </w:rPr>
        <w:t>anieczyszczenia,</w:t>
      </w:r>
    </w:p>
    <w:p w:rsidR="00E0132A" w:rsidRPr="00F53045" w:rsidRDefault="003C26DC" w:rsidP="00387E80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w</w:t>
      </w:r>
      <w:r w:rsidR="00E0132A" w:rsidRPr="00F53045">
        <w:rPr>
          <w:rFonts w:ascii="Times New Roman" w:hAnsi="Times New Roman" w:cs="Times New Roman"/>
          <w:i/>
        </w:rPr>
        <w:t>egetację roślin;</w:t>
      </w:r>
    </w:p>
    <w:p w:rsidR="00E0132A" w:rsidRPr="003C26DC" w:rsidRDefault="00E0132A" w:rsidP="003C26DC">
      <w:pPr>
        <w:ind w:firstLine="360"/>
        <w:jc w:val="left"/>
        <w:rPr>
          <w:rFonts w:ascii="Times New Roman" w:hAnsi="Times New Roman" w:cs="Times New Roman"/>
          <w:b/>
          <w:u w:val="single"/>
        </w:rPr>
      </w:pPr>
      <w:r w:rsidRPr="003C26DC">
        <w:rPr>
          <w:rFonts w:ascii="Times New Roman" w:hAnsi="Times New Roman" w:cs="Times New Roman"/>
          <w:b/>
          <w:u w:val="single"/>
        </w:rPr>
        <w:t>Kamiennych, ceglanych, betonowych</w:t>
      </w:r>
    </w:p>
    <w:p w:rsidR="00E0132A" w:rsidRPr="00F53045" w:rsidRDefault="007C4908" w:rsidP="00387E80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u</w:t>
      </w:r>
      <w:r w:rsidR="00E0132A" w:rsidRPr="00F53045">
        <w:rPr>
          <w:rFonts w:ascii="Times New Roman" w:hAnsi="Times New Roman" w:cs="Times New Roman"/>
          <w:i/>
        </w:rPr>
        <w:t>bytki materiału,</w:t>
      </w:r>
    </w:p>
    <w:p w:rsidR="00E0132A" w:rsidRPr="00F53045" w:rsidRDefault="007C4908" w:rsidP="00387E80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</w:t>
      </w:r>
      <w:r w:rsidR="00E0132A" w:rsidRPr="00F53045">
        <w:rPr>
          <w:rFonts w:ascii="Times New Roman" w:hAnsi="Times New Roman" w:cs="Times New Roman"/>
          <w:i/>
        </w:rPr>
        <w:t>arysowania i pęknięcia,</w:t>
      </w:r>
    </w:p>
    <w:p w:rsidR="00E0132A" w:rsidRPr="00F53045" w:rsidRDefault="007C4908" w:rsidP="00387E80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d</w:t>
      </w:r>
      <w:r w:rsidR="00E0132A" w:rsidRPr="00F53045">
        <w:rPr>
          <w:rFonts w:ascii="Times New Roman" w:hAnsi="Times New Roman" w:cs="Times New Roman"/>
          <w:i/>
        </w:rPr>
        <w:t>eformacje,</w:t>
      </w:r>
    </w:p>
    <w:p w:rsidR="00E0132A" w:rsidRPr="00F53045" w:rsidRDefault="007C4908" w:rsidP="00387E80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</w:t>
      </w:r>
      <w:r w:rsidR="00E0132A" w:rsidRPr="00F53045">
        <w:rPr>
          <w:rFonts w:ascii="Times New Roman" w:hAnsi="Times New Roman" w:cs="Times New Roman"/>
          <w:i/>
        </w:rPr>
        <w:t>rzemieszczenia,</w:t>
      </w:r>
    </w:p>
    <w:p w:rsidR="00E0132A" w:rsidRPr="00F53045" w:rsidRDefault="007C4908" w:rsidP="00387E80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r</w:t>
      </w:r>
      <w:r w:rsidR="00E0132A" w:rsidRPr="00F53045">
        <w:rPr>
          <w:rFonts w:ascii="Times New Roman" w:hAnsi="Times New Roman" w:cs="Times New Roman"/>
          <w:i/>
        </w:rPr>
        <w:t>ozluźnienie bloków,</w:t>
      </w:r>
    </w:p>
    <w:p w:rsidR="00E0132A" w:rsidRPr="00F53045" w:rsidRDefault="007C4908" w:rsidP="00387E80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u</w:t>
      </w:r>
      <w:r w:rsidR="00E0132A" w:rsidRPr="00F53045">
        <w:rPr>
          <w:rFonts w:ascii="Times New Roman" w:hAnsi="Times New Roman" w:cs="Times New Roman"/>
          <w:i/>
        </w:rPr>
        <w:t>bytki spoin,</w:t>
      </w:r>
    </w:p>
    <w:p w:rsidR="00E0132A" w:rsidRPr="00F53045" w:rsidRDefault="007C4908" w:rsidP="00387E80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</w:t>
      </w:r>
      <w:r w:rsidR="00E0132A" w:rsidRPr="00F53045">
        <w:rPr>
          <w:rFonts w:ascii="Times New Roman" w:hAnsi="Times New Roman" w:cs="Times New Roman"/>
          <w:i/>
        </w:rPr>
        <w:t>rzecieki,</w:t>
      </w:r>
    </w:p>
    <w:p w:rsidR="00E0132A" w:rsidRPr="00F53045" w:rsidRDefault="007C4908" w:rsidP="00387E80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k</w:t>
      </w:r>
      <w:r w:rsidR="00E0132A" w:rsidRPr="00F53045">
        <w:rPr>
          <w:rFonts w:ascii="Times New Roman" w:hAnsi="Times New Roman" w:cs="Times New Roman"/>
          <w:i/>
        </w:rPr>
        <w:t>orozję materiału,</w:t>
      </w:r>
    </w:p>
    <w:p w:rsidR="00E0132A" w:rsidRPr="00F53045" w:rsidRDefault="007C4908" w:rsidP="00387E80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</w:t>
      </w:r>
      <w:r w:rsidR="00E0132A" w:rsidRPr="00F53045">
        <w:rPr>
          <w:rFonts w:ascii="Times New Roman" w:hAnsi="Times New Roman" w:cs="Times New Roman"/>
          <w:i/>
        </w:rPr>
        <w:t>anieczyszczenia,</w:t>
      </w:r>
    </w:p>
    <w:p w:rsidR="00E0132A" w:rsidRPr="00F53045" w:rsidRDefault="007C4908" w:rsidP="00387E80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w</w:t>
      </w:r>
      <w:r w:rsidR="00E0132A" w:rsidRPr="00F53045">
        <w:rPr>
          <w:rFonts w:ascii="Times New Roman" w:hAnsi="Times New Roman" w:cs="Times New Roman"/>
          <w:i/>
        </w:rPr>
        <w:t>egetację roślin;</w:t>
      </w:r>
    </w:p>
    <w:p w:rsidR="00E0132A" w:rsidRPr="007C4908" w:rsidRDefault="00E0132A" w:rsidP="007C4908">
      <w:pPr>
        <w:ind w:firstLine="360"/>
        <w:jc w:val="left"/>
        <w:rPr>
          <w:rFonts w:ascii="Times New Roman" w:hAnsi="Times New Roman" w:cs="Times New Roman"/>
          <w:b/>
          <w:u w:val="single"/>
        </w:rPr>
      </w:pPr>
      <w:r w:rsidRPr="007C4908">
        <w:rPr>
          <w:rFonts w:ascii="Times New Roman" w:hAnsi="Times New Roman" w:cs="Times New Roman"/>
          <w:b/>
          <w:u w:val="single"/>
        </w:rPr>
        <w:t>Żelbetonowych</w:t>
      </w:r>
    </w:p>
    <w:p w:rsidR="00E0132A" w:rsidRPr="00F53045" w:rsidRDefault="00197A3F" w:rsidP="00387E8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u</w:t>
      </w:r>
      <w:r w:rsidR="00E0132A" w:rsidRPr="00F53045">
        <w:rPr>
          <w:rFonts w:ascii="Times New Roman" w:hAnsi="Times New Roman" w:cs="Times New Roman"/>
          <w:i/>
        </w:rPr>
        <w:t xml:space="preserve">bytki materiału, </w:t>
      </w:r>
    </w:p>
    <w:p w:rsidR="00E0132A" w:rsidRPr="00F53045" w:rsidRDefault="00197A3F" w:rsidP="00387E8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</w:t>
      </w:r>
      <w:r w:rsidR="00E0132A" w:rsidRPr="00F53045">
        <w:rPr>
          <w:rFonts w:ascii="Times New Roman" w:hAnsi="Times New Roman" w:cs="Times New Roman"/>
          <w:i/>
        </w:rPr>
        <w:t>arysowania i pęknięcia,</w:t>
      </w:r>
    </w:p>
    <w:p w:rsidR="00E0132A" w:rsidRPr="00F53045" w:rsidRDefault="00197A3F" w:rsidP="00387E8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d</w:t>
      </w:r>
      <w:r w:rsidR="00E0132A" w:rsidRPr="00F53045">
        <w:rPr>
          <w:rFonts w:ascii="Times New Roman" w:hAnsi="Times New Roman" w:cs="Times New Roman"/>
          <w:i/>
        </w:rPr>
        <w:t>eformacje,</w:t>
      </w:r>
    </w:p>
    <w:p w:rsidR="00E0132A" w:rsidRPr="00F53045" w:rsidRDefault="00197A3F" w:rsidP="00387E8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</w:t>
      </w:r>
      <w:r w:rsidR="00E0132A" w:rsidRPr="00F53045">
        <w:rPr>
          <w:rFonts w:ascii="Times New Roman" w:hAnsi="Times New Roman" w:cs="Times New Roman"/>
          <w:i/>
        </w:rPr>
        <w:t>rzemieszczenia,</w:t>
      </w:r>
    </w:p>
    <w:p w:rsidR="00E0132A" w:rsidRPr="00F53045" w:rsidRDefault="00197A3F" w:rsidP="00387E8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</w:t>
      </w:r>
      <w:r w:rsidR="00E0132A" w:rsidRPr="00F53045">
        <w:rPr>
          <w:rFonts w:ascii="Times New Roman" w:hAnsi="Times New Roman" w:cs="Times New Roman"/>
          <w:i/>
        </w:rPr>
        <w:t>rzecieki,</w:t>
      </w:r>
    </w:p>
    <w:p w:rsidR="00E0132A" w:rsidRPr="00F53045" w:rsidRDefault="00197A3F" w:rsidP="00387E8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k</w:t>
      </w:r>
      <w:r w:rsidR="00E0132A" w:rsidRPr="00F53045">
        <w:rPr>
          <w:rFonts w:ascii="Times New Roman" w:hAnsi="Times New Roman" w:cs="Times New Roman"/>
          <w:i/>
        </w:rPr>
        <w:t>orozję betonu (np. osady, wykwity),</w:t>
      </w:r>
    </w:p>
    <w:p w:rsidR="00E0132A" w:rsidRPr="00F53045" w:rsidRDefault="00197A3F" w:rsidP="00387E8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k</w:t>
      </w:r>
      <w:r w:rsidR="00E0132A" w:rsidRPr="00F53045">
        <w:rPr>
          <w:rFonts w:ascii="Times New Roman" w:hAnsi="Times New Roman" w:cs="Times New Roman"/>
          <w:i/>
        </w:rPr>
        <w:t>orozję stali,</w:t>
      </w:r>
    </w:p>
    <w:p w:rsidR="00E0132A" w:rsidRPr="00F53045" w:rsidRDefault="00197A3F" w:rsidP="00387E8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</w:t>
      </w:r>
      <w:r w:rsidR="00E0132A" w:rsidRPr="00F53045">
        <w:rPr>
          <w:rFonts w:ascii="Times New Roman" w:hAnsi="Times New Roman" w:cs="Times New Roman"/>
          <w:i/>
        </w:rPr>
        <w:t>anieczyszczenia,</w:t>
      </w:r>
    </w:p>
    <w:p w:rsidR="00E0132A" w:rsidRPr="00F53045" w:rsidRDefault="00197A3F" w:rsidP="00387E8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w</w:t>
      </w:r>
      <w:r w:rsidR="00E0132A" w:rsidRPr="00F53045">
        <w:rPr>
          <w:rFonts w:ascii="Times New Roman" w:hAnsi="Times New Roman" w:cs="Times New Roman"/>
          <w:i/>
        </w:rPr>
        <w:t>egetację roślin;</w:t>
      </w:r>
    </w:p>
    <w:p w:rsidR="00E0132A" w:rsidRPr="00197A3F" w:rsidRDefault="00E0132A" w:rsidP="00197A3F">
      <w:pPr>
        <w:ind w:firstLine="360"/>
        <w:jc w:val="left"/>
        <w:rPr>
          <w:rFonts w:ascii="Times New Roman" w:hAnsi="Times New Roman" w:cs="Times New Roman"/>
          <w:b/>
          <w:u w:val="single"/>
        </w:rPr>
      </w:pPr>
      <w:r w:rsidRPr="00197A3F">
        <w:rPr>
          <w:rFonts w:ascii="Times New Roman" w:hAnsi="Times New Roman" w:cs="Times New Roman"/>
          <w:b/>
          <w:u w:val="single"/>
        </w:rPr>
        <w:t>Z betonu sprężonego</w:t>
      </w:r>
    </w:p>
    <w:p w:rsidR="00E0132A" w:rsidRPr="00F53045" w:rsidRDefault="00197A3F" w:rsidP="00387E8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u</w:t>
      </w:r>
      <w:r w:rsidR="00E0132A" w:rsidRPr="00F53045">
        <w:rPr>
          <w:rFonts w:ascii="Times New Roman" w:hAnsi="Times New Roman" w:cs="Times New Roman"/>
          <w:i/>
        </w:rPr>
        <w:t>szkodzenia jak w konstrukcjach żelbetonowych,</w:t>
      </w:r>
    </w:p>
    <w:p w:rsidR="00E0132A" w:rsidRPr="00F53045" w:rsidRDefault="00197A3F" w:rsidP="00387E8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</w:t>
      </w:r>
      <w:r w:rsidR="00E0132A" w:rsidRPr="00F53045">
        <w:rPr>
          <w:rFonts w:ascii="Times New Roman" w:hAnsi="Times New Roman" w:cs="Times New Roman"/>
          <w:i/>
        </w:rPr>
        <w:t>arysowania i pęknięcia elementów sprężonych,</w:t>
      </w:r>
    </w:p>
    <w:p w:rsidR="00E0132A" w:rsidRPr="00F53045" w:rsidRDefault="00197A3F" w:rsidP="00387E8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u</w:t>
      </w:r>
      <w:r w:rsidR="00E0132A" w:rsidRPr="00F53045">
        <w:rPr>
          <w:rFonts w:ascii="Times New Roman" w:hAnsi="Times New Roman" w:cs="Times New Roman"/>
          <w:i/>
        </w:rPr>
        <w:t>tratę naciągu (uszkodzenia zakotwień i/lub cięgien),</w:t>
      </w:r>
    </w:p>
    <w:p w:rsidR="00E0132A" w:rsidRPr="00F53045" w:rsidRDefault="00197A3F" w:rsidP="00387E8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>u</w:t>
      </w:r>
      <w:r w:rsidR="00E0132A" w:rsidRPr="00F53045">
        <w:rPr>
          <w:rFonts w:ascii="Times New Roman" w:hAnsi="Times New Roman" w:cs="Times New Roman"/>
          <w:i/>
        </w:rPr>
        <w:t>szkodzenia dewiatorów;</w:t>
      </w:r>
    </w:p>
    <w:p w:rsidR="00E0132A" w:rsidRPr="00197A3F" w:rsidRDefault="00E0132A" w:rsidP="00197A3F">
      <w:pPr>
        <w:ind w:firstLine="360"/>
        <w:jc w:val="left"/>
        <w:rPr>
          <w:rFonts w:ascii="Times New Roman" w:hAnsi="Times New Roman" w:cs="Times New Roman"/>
          <w:b/>
          <w:u w:val="single"/>
        </w:rPr>
      </w:pPr>
      <w:r w:rsidRPr="00197A3F">
        <w:rPr>
          <w:rFonts w:ascii="Times New Roman" w:hAnsi="Times New Roman" w:cs="Times New Roman"/>
          <w:b/>
          <w:u w:val="single"/>
        </w:rPr>
        <w:t>Z tworzyw sztucznych</w:t>
      </w:r>
    </w:p>
    <w:p w:rsidR="00E0132A" w:rsidRPr="00F53045" w:rsidRDefault="00197A3F" w:rsidP="00387E8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u</w:t>
      </w:r>
      <w:r w:rsidR="00E0132A" w:rsidRPr="00F53045">
        <w:rPr>
          <w:rFonts w:ascii="Times New Roman" w:hAnsi="Times New Roman" w:cs="Times New Roman"/>
          <w:i/>
        </w:rPr>
        <w:t xml:space="preserve">bytki materiału, </w:t>
      </w:r>
    </w:p>
    <w:p w:rsidR="00E0132A" w:rsidRPr="00F53045" w:rsidRDefault="00197A3F" w:rsidP="00387E8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</w:t>
      </w:r>
      <w:r w:rsidR="00E0132A" w:rsidRPr="00F53045">
        <w:rPr>
          <w:rFonts w:ascii="Times New Roman" w:hAnsi="Times New Roman" w:cs="Times New Roman"/>
          <w:i/>
        </w:rPr>
        <w:t>arysowania i pęknięcia,</w:t>
      </w:r>
    </w:p>
    <w:p w:rsidR="00E0132A" w:rsidRPr="00F53045" w:rsidRDefault="00197A3F" w:rsidP="00387E8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d</w:t>
      </w:r>
      <w:r w:rsidR="00E0132A" w:rsidRPr="00F53045">
        <w:rPr>
          <w:rFonts w:ascii="Times New Roman" w:hAnsi="Times New Roman" w:cs="Times New Roman"/>
          <w:i/>
        </w:rPr>
        <w:t>eformacje,</w:t>
      </w:r>
    </w:p>
    <w:p w:rsidR="00E0132A" w:rsidRPr="00F53045" w:rsidRDefault="00197A3F" w:rsidP="00387E8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</w:t>
      </w:r>
      <w:r w:rsidR="00E0132A" w:rsidRPr="00F53045">
        <w:rPr>
          <w:rFonts w:ascii="Times New Roman" w:hAnsi="Times New Roman" w:cs="Times New Roman"/>
          <w:i/>
        </w:rPr>
        <w:t>rzemieszczenia,</w:t>
      </w:r>
    </w:p>
    <w:p w:rsidR="00E0132A" w:rsidRPr="00F53045" w:rsidRDefault="00197A3F" w:rsidP="00387E8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u</w:t>
      </w:r>
      <w:r w:rsidR="00E0132A" w:rsidRPr="00F53045">
        <w:rPr>
          <w:rFonts w:ascii="Times New Roman" w:hAnsi="Times New Roman" w:cs="Times New Roman"/>
          <w:i/>
        </w:rPr>
        <w:t>szkodzenia łączników,</w:t>
      </w:r>
    </w:p>
    <w:p w:rsidR="00E0132A" w:rsidRPr="00F53045" w:rsidRDefault="00197A3F" w:rsidP="00387E8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</w:t>
      </w:r>
      <w:r w:rsidR="00E0132A" w:rsidRPr="00F53045">
        <w:rPr>
          <w:rFonts w:ascii="Times New Roman" w:hAnsi="Times New Roman" w:cs="Times New Roman"/>
          <w:i/>
        </w:rPr>
        <w:t>rzecieki,</w:t>
      </w:r>
    </w:p>
    <w:p w:rsidR="00E0132A" w:rsidRPr="00F53045" w:rsidRDefault="00197A3F" w:rsidP="00387E8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</w:t>
      </w:r>
      <w:r w:rsidR="00E0132A" w:rsidRPr="00F53045">
        <w:rPr>
          <w:rFonts w:ascii="Times New Roman" w:hAnsi="Times New Roman" w:cs="Times New Roman"/>
          <w:i/>
        </w:rPr>
        <w:t>tarzenie materiału,</w:t>
      </w:r>
    </w:p>
    <w:p w:rsidR="00E0132A" w:rsidRPr="00F53045" w:rsidRDefault="00197A3F" w:rsidP="00387E8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</w:t>
      </w:r>
      <w:r w:rsidR="00E0132A" w:rsidRPr="00F53045">
        <w:rPr>
          <w:rFonts w:ascii="Times New Roman" w:hAnsi="Times New Roman" w:cs="Times New Roman"/>
          <w:i/>
        </w:rPr>
        <w:t>anieczyszczenia,</w:t>
      </w:r>
    </w:p>
    <w:p w:rsidR="00E0132A" w:rsidRDefault="00197A3F" w:rsidP="00387E8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w</w:t>
      </w:r>
      <w:r w:rsidR="00E0132A" w:rsidRPr="00F53045">
        <w:rPr>
          <w:rFonts w:ascii="Times New Roman" w:hAnsi="Times New Roman" w:cs="Times New Roman"/>
          <w:i/>
        </w:rPr>
        <w:t>egetację roślin;</w:t>
      </w:r>
    </w:p>
    <w:p w:rsidR="00197A3F" w:rsidRDefault="00197A3F" w:rsidP="00197A3F">
      <w:pPr>
        <w:pStyle w:val="Akapitzlist"/>
        <w:rPr>
          <w:rFonts w:ascii="Times New Roman" w:hAnsi="Times New Roman" w:cs="Times New Roman"/>
          <w:i/>
        </w:rPr>
      </w:pPr>
    </w:p>
    <w:p w:rsidR="00197A3F" w:rsidRPr="00197A3F" w:rsidRDefault="00E0132A" w:rsidP="00197A3F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b/>
        </w:rPr>
      </w:pPr>
      <w:r w:rsidRPr="00F53045">
        <w:rPr>
          <w:rFonts w:ascii="Times New Roman" w:hAnsi="Times New Roman" w:cs="Times New Roman"/>
          <w:b/>
        </w:rPr>
        <w:t>w łożyskach i podporach:</w:t>
      </w:r>
    </w:p>
    <w:p w:rsidR="00E0132A" w:rsidRPr="00F53045" w:rsidRDefault="00197A3F" w:rsidP="00387E8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u</w:t>
      </w:r>
      <w:r w:rsidR="00E0132A" w:rsidRPr="00F53045">
        <w:rPr>
          <w:rFonts w:ascii="Times New Roman" w:hAnsi="Times New Roman" w:cs="Times New Roman"/>
          <w:i/>
        </w:rPr>
        <w:t xml:space="preserve">bytki materiału, </w:t>
      </w:r>
    </w:p>
    <w:p w:rsidR="00E0132A" w:rsidRPr="00F53045" w:rsidRDefault="00197A3F" w:rsidP="00387E8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</w:t>
      </w:r>
      <w:r w:rsidR="00E0132A" w:rsidRPr="00F53045">
        <w:rPr>
          <w:rFonts w:ascii="Times New Roman" w:hAnsi="Times New Roman" w:cs="Times New Roman"/>
          <w:i/>
        </w:rPr>
        <w:t>arysowania i pęknięcia,</w:t>
      </w:r>
    </w:p>
    <w:p w:rsidR="00E0132A" w:rsidRPr="00F53045" w:rsidRDefault="00197A3F" w:rsidP="00387E8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d</w:t>
      </w:r>
      <w:r w:rsidR="00E0132A" w:rsidRPr="00F53045">
        <w:rPr>
          <w:rFonts w:ascii="Times New Roman" w:hAnsi="Times New Roman" w:cs="Times New Roman"/>
          <w:i/>
        </w:rPr>
        <w:t>eformacje,</w:t>
      </w:r>
    </w:p>
    <w:p w:rsidR="00E0132A" w:rsidRPr="00F53045" w:rsidRDefault="00197A3F" w:rsidP="00387E8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</w:t>
      </w:r>
      <w:r w:rsidR="00E0132A" w:rsidRPr="00F53045">
        <w:rPr>
          <w:rFonts w:ascii="Times New Roman" w:hAnsi="Times New Roman" w:cs="Times New Roman"/>
          <w:i/>
        </w:rPr>
        <w:t>rzemieszczenia,</w:t>
      </w:r>
    </w:p>
    <w:p w:rsidR="00E0132A" w:rsidRPr="00F53045" w:rsidRDefault="00197A3F" w:rsidP="00387E8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</w:t>
      </w:r>
      <w:r w:rsidR="00E0132A" w:rsidRPr="00F53045">
        <w:rPr>
          <w:rFonts w:ascii="Times New Roman" w:hAnsi="Times New Roman" w:cs="Times New Roman"/>
          <w:i/>
        </w:rPr>
        <w:t>ablokowanie lub ograniczenie ruchu,</w:t>
      </w:r>
    </w:p>
    <w:p w:rsidR="00E0132A" w:rsidRPr="00F53045" w:rsidRDefault="00197A3F" w:rsidP="00387E8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o</w:t>
      </w:r>
      <w:r w:rsidR="00E0132A" w:rsidRPr="00F53045">
        <w:rPr>
          <w:rFonts w:ascii="Times New Roman" w:hAnsi="Times New Roman" w:cs="Times New Roman"/>
          <w:i/>
        </w:rPr>
        <w:t>słabienie spoin podpór murowanych,</w:t>
      </w:r>
    </w:p>
    <w:p w:rsidR="00E0132A" w:rsidRPr="00F53045" w:rsidRDefault="00197A3F" w:rsidP="00387E8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r</w:t>
      </w:r>
      <w:r w:rsidR="00E0132A" w:rsidRPr="00F53045">
        <w:rPr>
          <w:rFonts w:ascii="Times New Roman" w:hAnsi="Times New Roman" w:cs="Times New Roman"/>
          <w:i/>
        </w:rPr>
        <w:t>ozluźnienie łączników w podporach drewnianych,</w:t>
      </w:r>
    </w:p>
    <w:p w:rsidR="00E0132A" w:rsidRPr="00F53045" w:rsidRDefault="00197A3F" w:rsidP="00387E8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</w:t>
      </w:r>
      <w:r w:rsidR="00E0132A" w:rsidRPr="00F53045">
        <w:rPr>
          <w:rFonts w:ascii="Times New Roman" w:hAnsi="Times New Roman" w:cs="Times New Roman"/>
          <w:i/>
        </w:rPr>
        <w:t>rzecieki,</w:t>
      </w:r>
    </w:p>
    <w:p w:rsidR="00E0132A" w:rsidRPr="00F53045" w:rsidRDefault="00197A3F" w:rsidP="00387E8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</w:t>
      </w:r>
      <w:r w:rsidR="00E0132A" w:rsidRPr="00F53045">
        <w:rPr>
          <w:rFonts w:ascii="Times New Roman" w:hAnsi="Times New Roman" w:cs="Times New Roman"/>
          <w:i/>
        </w:rPr>
        <w:t>niszczenie zabezpieczeń antykorozyjnych,</w:t>
      </w:r>
    </w:p>
    <w:p w:rsidR="00E0132A" w:rsidRPr="00F53045" w:rsidRDefault="00197A3F" w:rsidP="00387E8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k</w:t>
      </w:r>
      <w:r w:rsidR="00E0132A" w:rsidRPr="00F53045">
        <w:rPr>
          <w:rFonts w:ascii="Times New Roman" w:hAnsi="Times New Roman" w:cs="Times New Roman"/>
          <w:i/>
        </w:rPr>
        <w:t>orozję, starzenie materiału,</w:t>
      </w:r>
    </w:p>
    <w:p w:rsidR="00E0132A" w:rsidRPr="00F53045" w:rsidRDefault="00197A3F" w:rsidP="00387E8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</w:t>
      </w:r>
      <w:r w:rsidR="00E0132A" w:rsidRPr="00F53045">
        <w:rPr>
          <w:rFonts w:ascii="Times New Roman" w:hAnsi="Times New Roman" w:cs="Times New Roman"/>
          <w:i/>
        </w:rPr>
        <w:t>anieczyszczenia,</w:t>
      </w:r>
    </w:p>
    <w:p w:rsidR="00E0132A" w:rsidRDefault="00197A3F" w:rsidP="00387E8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w</w:t>
      </w:r>
      <w:r w:rsidR="00E0132A" w:rsidRPr="00F53045">
        <w:rPr>
          <w:rFonts w:ascii="Times New Roman" w:hAnsi="Times New Roman" w:cs="Times New Roman"/>
          <w:i/>
        </w:rPr>
        <w:t>egetację roślin;</w:t>
      </w:r>
    </w:p>
    <w:p w:rsidR="00197A3F" w:rsidRPr="00F53045" w:rsidRDefault="00197A3F" w:rsidP="00197A3F">
      <w:pPr>
        <w:pStyle w:val="Akapitzlist"/>
        <w:rPr>
          <w:rFonts w:ascii="Times New Roman" w:hAnsi="Times New Roman" w:cs="Times New Roman"/>
          <w:i/>
        </w:rPr>
      </w:pPr>
    </w:p>
    <w:p w:rsidR="00E0132A" w:rsidRPr="00F53045" w:rsidRDefault="00E0132A" w:rsidP="00197A3F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b/>
        </w:rPr>
      </w:pPr>
      <w:r w:rsidRPr="00F53045">
        <w:rPr>
          <w:rFonts w:ascii="Times New Roman" w:hAnsi="Times New Roman" w:cs="Times New Roman"/>
          <w:b/>
        </w:rPr>
        <w:t>w wyposażeniu:</w:t>
      </w:r>
    </w:p>
    <w:p w:rsidR="00E0132A" w:rsidRPr="00F53045" w:rsidRDefault="00197A3F" w:rsidP="00387E80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u</w:t>
      </w:r>
      <w:r w:rsidR="00E0132A" w:rsidRPr="00F53045">
        <w:rPr>
          <w:rFonts w:ascii="Times New Roman" w:hAnsi="Times New Roman" w:cs="Times New Roman"/>
          <w:i/>
        </w:rPr>
        <w:t xml:space="preserve">bytki materiału, </w:t>
      </w:r>
    </w:p>
    <w:p w:rsidR="00E0132A" w:rsidRPr="00F53045" w:rsidRDefault="00197A3F" w:rsidP="00387E80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zarysowania lub </w:t>
      </w:r>
      <w:r w:rsidR="00E0132A" w:rsidRPr="00F53045">
        <w:rPr>
          <w:rFonts w:ascii="Times New Roman" w:hAnsi="Times New Roman" w:cs="Times New Roman"/>
          <w:i/>
        </w:rPr>
        <w:t xml:space="preserve"> pęknięcia,</w:t>
      </w:r>
    </w:p>
    <w:p w:rsidR="00E0132A" w:rsidRPr="00F53045" w:rsidRDefault="00197A3F" w:rsidP="00387E80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d</w:t>
      </w:r>
      <w:r w:rsidR="00E0132A" w:rsidRPr="00F53045">
        <w:rPr>
          <w:rFonts w:ascii="Times New Roman" w:hAnsi="Times New Roman" w:cs="Times New Roman"/>
          <w:i/>
        </w:rPr>
        <w:t>eformacje,</w:t>
      </w:r>
    </w:p>
    <w:p w:rsidR="00E0132A" w:rsidRPr="00F53045" w:rsidRDefault="00197A3F" w:rsidP="00387E80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</w:t>
      </w:r>
      <w:r w:rsidR="00E0132A" w:rsidRPr="00F53045">
        <w:rPr>
          <w:rFonts w:ascii="Times New Roman" w:hAnsi="Times New Roman" w:cs="Times New Roman"/>
          <w:i/>
        </w:rPr>
        <w:t>rzemieszczenia,</w:t>
      </w:r>
    </w:p>
    <w:p w:rsidR="00E0132A" w:rsidRPr="00F53045" w:rsidRDefault="00197A3F" w:rsidP="00387E80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</w:t>
      </w:r>
      <w:r w:rsidR="00E0132A" w:rsidRPr="00F53045">
        <w:rPr>
          <w:rFonts w:ascii="Times New Roman" w:hAnsi="Times New Roman" w:cs="Times New Roman"/>
          <w:i/>
        </w:rPr>
        <w:t>ablokowanie lub ograniczenie ruchu,</w:t>
      </w:r>
    </w:p>
    <w:p w:rsidR="00E0132A" w:rsidRPr="00F53045" w:rsidRDefault="00197A3F" w:rsidP="00387E80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n</w:t>
      </w:r>
      <w:r w:rsidR="00E0132A" w:rsidRPr="00F53045">
        <w:rPr>
          <w:rFonts w:ascii="Times New Roman" w:hAnsi="Times New Roman" w:cs="Times New Roman"/>
          <w:i/>
        </w:rPr>
        <w:t>iesprawność oświetlenia lub sygnalizacji,</w:t>
      </w:r>
    </w:p>
    <w:p w:rsidR="00E0132A" w:rsidRPr="00F53045" w:rsidRDefault="00197A3F" w:rsidP="00387E80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</w:t>
      </w:r>
      <w:r w:rsidR="00E0132A" w:rsidRPr="00F53045">
        <w:rPr>
          <w:rFonts w:ascii="Times New Roman" w:hAnsi="Times New Roman" w:cs="Times New Roman"/>
          <w:i/>
        </w:rPr>
        <w:t>rzecieki,</w:t>
      </w:r>
    </w:p>
    <w:p w:rsidR="00E0132A" w:rsidRPr="00F53045" w:rsidRDefault="00197A3F" w:rsidP="00387E80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u</w:t>
      </w:r>
      <w:r w:rsidR="00E0132A" w:rsidRPr="00F53045">
        <w:rPr>
          <w:rFonts w:ascii="Times New Roman" w:hAnsi="Times New Roman" w:cs="Times New Roman"/>
          <w:i/>
        </w:rPr>
        <w:t>szkodzenie zabezpieczeń antykorozyjnych,</w:t>
      </w:r>
    </w:p>
    <w:p w:rsidR="00E0132A" w:rsidRPr="00F53045" w:rsidRDefault="00197A3F" w:rsidP="00387E80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k</w:t>
      </w:r>
      <w:r w:rsidR="00E0132A" w:rsidRPr="00F53045">
        <w:rPr>
          <w:rFonts w:ascii="Times New Roman" w:hAnsi="Times New Roman" w:cs="Times New Roman"/>
          <w:i/>
        </w:rPr>
        <w:t>orozję, starzenie materiału,</w:t>
      </w:r>
    </w:p>
    <w:p w:rsidR="00E0132A" w:rsidRDefault="00197A3F" w:rsidP="00387E80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</w:t>
      </w:r>
      <w:r w:rsidR="00E0132A" w:rsidRPr="00F53045">
        <w:rPr>
          <w:rFonts w:ascii="Times New Roman" w:hAnsi="Times New Roman" w:cs="Times New Roman"/>
          <w:i/>
        </w:rPr>
        <w:t>anieczyszczenia;</w:t>
      </w:r>
    </w:p>
    <w:p w:rsidR="00197A3F" w:rsidRPr="00F53045" w:rsidRDefault="00197A3F" w:rsidP="00197A3F">
      <w:pPr>
        <w:pStyle w:val="Akapitzlist"/>
        <w:rPr>
          <w:rFonts w:ascii="Times New Roman" w:hAnsi="Times New Roman" w:cs="Times New Roman"/>
          <w:i/>
        </w:rPr>
      </w:pPr>
    </w:p>
    <w:p w:rsidR="00E0132A" w:rsidRPr="00F53045" w:rsidRDefault="00E0132A" w:rsidP="00197A3F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b/>
        </w:rPr>
      </w:pPr>
      <w:r w:rsidRPr="00F53045">
        <w:rPr>
          <w:rFonts w:ascii="Times New Roman" w:hAnsi="Times New Roman" w:cs="Times New Roman"/>
          <w:b/>
        </w:rPr>
        <w:t>w urządzeniach obcych:</w:t>
      </w:r>
    </w:p>
    <w:p w:rsidR="00E0132A" w:rsidRPr="00F53045" w:rsidRDefault="00A44039" w:rsidP="00387E80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u</w:t>
      </w:r>
      <w:r w:rsidR="00E0132A" w:rsidRPr="00F53045">
        <w:rPr>
          <w:rFonts w:ascii="Times New Roman" w:hAnsi="Times New Roman" w:cs="Times New Roman"/>
          <w:i/>
        </w:rPr>
        <w:t>szkodzenia zamocowań,</w:t>
      </w:r>
    </w:p>
    <w:p w:rsidR="00E0132A" w:rsidRPr="00F53045" w:rsidRDefault="00A44039" w:rsidP="00387E80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u</w:t>
      </w:r>
      <w:r w:rsidR="00E0132A" w:rsidRPr="00F53045">
        <w:rPr>
          <w:rFonts w:ascii="Times New Roman" w:hAnsi="Times New Roman" w:cs="Times New Roman"/>
          <w:i/>
        </w:rPr>
        <w:t xml:space="preserve">bytki materiału, </w:t>
      </w:r>
    </w:p>
    <w:p w:rsidR="00E0132A" w:rsidRPr="00F53045" w:rsidRDefault="00A44039" w:rsidP="00387E80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d</w:t>
      </w:r>
      <w:r w:rsidR="00E0132A" w:rsidRPr="00F53045">
        <w:rPr>
          <w:rFonts w:ascii="Times New Roman" w:hAnsi="Times New Roman" w:cs="Times New Roman"/>
          <w:i/>
        </w:rPr>
        <w:t>eformacje,</w:t>
      </w:r>
    </w:p>
    <w:p w:rsidR="00E0132A" w:rsidRPr="00F53045" w:rsidRDefault="00A44039" w:rsidP="00387E80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</w:t>
      </w:r>
      <w:r w:rsidR="00E0132A" w:rsidRPr="00F53045">
        <w:rPr>
          <w:rFonts w:ascii="Times New Roman" w:hAnsi="Times New Roman" w:cs="Times New Roman"/>
          <w:i/>
        </w:rPr>
        <w:t>rzemieszczenia,</w:t>
      </w:r>
    </w:p>
    <w:p w:rsidR="00E0132A" w:rsidRPr="00F53045" w:rsidRDefault="00A44039" w:rsidP="00387E80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</w:t>
      </w:r>
      <w:r w:rsidR="00E0132A" w:rsidRPr="00F53045">
        <w:rPr>
          <w:rFonts w:ascii="Times New Roman" w:hAnsi="Times New Roman" w:cs="Times New Roman"/>
          <w:i/>
        </w:rPr>
        <w:t>rzecieki,</w:t>
      </w:r>
    </w:p>
    <w:p w:rsidR="00E0132A" w:rsidRPr="00F53045" w:rsidRDefault="00A44039" w:rsidP="00387E80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u</w:t>
      </w:r>
      <w:r w:rsidR="00E0132A" w:rsidRPr="00F53045">
        <w:rPr>
          <w:rFonts w:ascii="Times New Roman" w:hAnsi="Times New Roman" w:cs="Times New Roman"/>
          <w:i/>
        </w:rPr>
        <w:t>szkodzenie zabezpieczeń antykorozyjnych,</w:t>
      </w:r>
    </w:p>
    <w:p w:rsidR="006F6001" w:rsidRDefault="00A44039" w:rsidP="00AB6ACE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>k</w:t>
      </w:r>
      <w:r w:rsidR="00E0132A" w:rsidRPr="00F53045">
        <w:rPr>
          <w:rFonts w:ascii="Times New Roman" w:hAnsi="Times New Roman" w:cs="Times New Roman"/>
          <w:i/>
        </w:rPr>
        <w:t>orozję materiału.</w:t>
      </w:r>
    </w:p>
    <w:p w:rsidR="00AB6ACE" w:rsidRPr="00AB6ACE" w:rsidRDefault="00AB6ACE" w:rsidP="00AB6ACE">
      <w:pPr>
        <w:pStyle w:val="Akapitzlist"/>
        <w:rPr>
          <w:rFonts w:ascii="Times New Roman" w:hAnsi="Times New Roman" w:cs="Times New Roman"/>
          <w:i/>
        </w:rPr>
      </w:pPr>
    </w:p>
    <w:p w:rsidR="00BB0819" w:rsidRPr="00F53045" w:rsidRDefault="00E0132A" w:rsidP="00A44039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b/>
        </w:rPr>
      </w:pPr>
      <w:r w:rsidRPr="00F53045">
        <w:rPr>
          <w:rFonts w:ascii="Times New Roman" w:hAnsi="Times New Roman" w:cs="Times New Roman"/>
          <w:b/>
        </w:rPr>
        <w:t>Katalog uszkodzeń</w:t>
      </w:r>
    </w:p>
    <w:p w:rsidR="00DD0B96" w:rsidRDefault="00E0132A" w:rsidP="00DD0B96">
      <w:pPr>
        <w:ind w:left="360"/>
        <w:jc w:val="left"/>
        <w:rPr>
          <w:rFonts w:ascii="Times New Roman" w:hAnsi="Times New Roman" w:cs="Times New Roman"/>
        </w:rPr>
      </w:pPr>
      <w:r w:rsidRPr="00F53045">
        <w:rPr>
          <w:rFonts w:ascii="Times New Roman" w:hAnsi="Times New Roman" w:cs="Times New Roman"/>
        </w:rPr>
        <w:t xml:space="preserve">Do opisu uszkodzeń należy stosować oznaczenia kodowe przedstawione w katalogu  </w:t>
      </w:r>
      <w:r w:rsidR="00540AF3">
        <w:rPr>
          <w:rFonts w:ascii="Times New Roman" w:hAnsi="Times New Roman" w:cs="Times New Roman"/>
        </w:rPr>
        <w:t xml:space="preserve">uszkodzeń </w:t>
      </w:r>
      <w:r w:rsidRPr="00F53045">
        <w:rPr>
          <w:rFonts w:ascii="Times New Roman" w:hAnsi="Times New Roman" w:cs="Times New Roman"/>
        </w:rPr>
        <w:t xml:space="preserve">- tablica </w:t>
      </w:r>
      <w:r w:rsidR="00540AF3">
        <w:rPr>
          <w:rFonts w:ascii="Times New Roman" w:hAnsi="Times New Roman" w:cs="Times New Roman"/>
        </w:rPr>
        <w:t>1</w:t>
      </w:r>
      <w:r w:rsidR="00DD0B96">
        <w:rPr>
          <w:rFonts w:ascii="Times New Roman" w:hAnsi="Times New Roman" w:cs="Times New Roman"/>
        </w:rPr>
        <w:t>.</w:t>
      </w:r>
    </w:p>
    <w:p w:rsidR="00E0132A" w:rsidRPr="00DD0B96" w:rsidRDefault="00327897" w:rsidP="00DD0B96">
      <w:pPr>
        <w:ind w:left="360"/>
        <w:jc w:val="left"/>
        <w:rPr>
          <w:rFonts w:ascii="Times New Roman" w:hAnsi="Times New Roman" w:cs="Times New Roman"/>
        </w:rPr>
      </w:pPr>
      <w:r w:rsidRPr="00F53045">
        <w:rPr>
          <w:rFonts w:ascii="Times New Roman" w:hAnsi="Times New Roman" w:cs="Times New Roman"/>
        </w:rPr>
        <w:br/>
      </w:r>
      <w:r w:rsidR="00E0132A" w:rsidRPr="00883DD8">
        <w:rPr>
          <w:rFonts w:ascii="Times New Roman" w:hAnsi="Times New Roman" w:cs="Times New Roman"/>
          <w:b/>
          <w:i/>
        </w:rPr>
        <w:t>Tablica 1.</w:t>
      </w:r>
      <w:r w:rsidR="00E0132A" w:rsidRPr="00F53045">
        <w:rPr>
          <w:rFonts w:ascii="Times New Roman" w:hAnsi="Times New Roman" w:cs="Times New Roman"/>
        </w:rPr>
        <w:t xml:space="preserve"> Katalog uszkodzeń</w:t>
      </w:r>
    </w:p>
    <w:tbl>
      <w:tblPr>
        <w:tblStyle w:val="Tabela-Siatka"/>
        <w:tblW w:w="9039" w:type="dxa"/>
        <w:tblLayout w:type="fixed"/>
        <w:tblLook w:val="04A0"/>
      </w:tblPr>
      <w:tblGrid>
        <w:gridCol w:w="548"/>
        <w:gridCol w:w="2112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</w:tblGrid>
      <w:tr w:rsidR="00E0132A" w:rsidRPr="0063531A" w:rsidTr="009B517C">
        <w:trPr>
          <w:trHeight w:val="333"/>
        </w:trPr>
        <w:tc>
          <w:tcPr>
            <w:tcW w:w="2660" w:type="dxa"/>
            <w:gridSpan w:val="2"/>
            <w:vMerge w:val="restart"/>
          </w:tcPr>
          <w:p w:rsidR="00E0132A" w:rsidRPr="0063531A" w:rsidRDefault="00E0132A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0132A" w:rsidRPr="0063531A" w:rsidRDefault="00E0132A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0132A" w:rsidRPr="0063531A" w:rsidRDefault="00E0132A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0132A" w:rsidRPr="0063531A" w:rsidRDefault="00E0132A" w:rsidP="009B517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OZNACZENIE I RODZAJ USZKODZENIA</w:t>
            </w:r>
          </w:p>
        </w:tc>
        <w:tc>
          <w:tcPr>
            <w:tcW w:w="6379" w:type="dxa"/>
            <w:gridSpan w:val="11"/>
            <w:vAlign w:val="center"/>
          </w:tcPr>
          <w:p w:rsidR="00E0132A" w:rsidRPr="0063531A" w:rsidRDefault="00E0132A" w:rsidP="009B517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USZKODZONY MATERIAŁ</w:t>
            </w:r>
          </w:p>
        </w:tc>
      </w:tr>
      <w:tr w:rsidR="00E0132A" w:rsidRPr="0063531A" w:rsidTr="009B517C">
        <w:trPr>
          <w:trHeight w:val="280"/>
        </w:trPr>
        <w:tc>
          <w:tcPr>
            <w:tcW w:w="2660" w:type="dxa"/>
            <w:gridSpan w:val="2"/>
            <w:vMerge/>
          </w:tcPr>
          <w:p w:rsidR="00E0132A" w:rsidRPr="0063531A" w:rsidRDefault="00E0132A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E0132A" w:rsidRPr="0063531A" w:rsidRDefault="00E0132A" w:rsidP="00387E80">
            <w:pPr>
              <w:ind w:left="113" w:right="113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BETON</w:t>
            </w:r>
          </w:p>
        </w:tc>
        <w:tc>
          <w:tcPr>
            <w:tcW w:w="567" w:type="dxa"/>
            <w:vMerge w:val="restart"/>
            <w:textDirection w:val="btLr"/>
          </w:tcPr>
          <w:p w:rsidR="00E0132A" w:rsidRPr="0063531A" w:rsidRDefault="00E0132A" w:rsidP="00387E80">
            <w:pPr>
              <w:ind w:left="113" w:right="113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DREWNO</w:t>
            </w:r>
          </w:p>
        </w:tc>
        <w:tc>
          <w:tcPr>
            <w:tcW w:w="567" w:type="dxa"/>
            <w:vMerge w:val="restart"/>
            <w:textDirection w:val="btLr"/>
          </w:tcPr>
          <w:p w:rsidR="00E0132A" w:rsidRPr="0063531A" w:rsidRDefault="00E0132A" w:rsidP="00387E80">
            <w:pPr>
              <w:ind w:left="113" w:right="113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CEGŁA</w:t>
            </w:r>
          </w:p>
        </w:tc>
        <w:tc>
          <w:tcPr>
            <w:tcW w:w="567" w:type="dxa"/>
            <w:vMerge w:val="restart"/>
            <w:textDirection w:val="btLr"/>
          </w:tcPr>
          <w:p w:rsidR="00E0132A" w:rsidRPr="0063531A" w:rsidRDefault="00E0132A" w:rsidP="00387E80">
            <w:pPr>
              <w:ind w:left="113" w:right="113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KAMIEŃ</w:t>
            </w:r>
          </w:p>
        </w:tc>
        <w:tc>
          <w:tcPr>
            <w:tcW w:w="1843" w:type="dxa"/>
            <w:gridSpan w:val="3"/>
            <w:vAlign w:val="center"/>
          </w:tcPr>
          <w:p w:rsidR="00E0132A" w:rsidRPr="0063531A" w:rsidRDefault="00E0132A" w:rsidP="009B517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STAL</w:t>
            </w:r>
          </w:p>
        </w:tc>
        <w:tc>
          <w:tcPr>
            <w:tcW w:w="567" w:type="dxa"/>
            <w:vMerge w:val="restart"/>
            <w:textDirection w:val="btLr"/>
          </w:tcPr>
          <w:p w:rsidR="00E0132A" w:rsidRPr="0063531A" w:rsidRDefault="00E0132A" w:rsidP="00387E80">
            <w:pPr>
              <w:ind w:left="113" w:right="113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GUMA</w:t>
            </w:r>
          </w:p>
        </w:tc>
        <w:tc>
          <w:tcPr>
            <w:tcW w:w="567" w:type="dxa"/>
            <w:vMerge w:val="restart"/>
            <w:textDirection w:val="btLr"/>
          </w:tcPr>
          <w:p w:rsidR="00E0132A" w:rsidRPr="0063531A" w:rsidRDefault="00E0132A" w:rsidP="00387E80">
            <w:pPr>
              <w:ind w:left="113" w:right="113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ASFALT</w:t>
            </w:r>
          </w:p>
        </w:tc>
        <w:tc>
          <w:tcPr>
            <w:tcW w:w="567" w:type="dxa"/>
            <w:vMerge w:val="restart"/>
            <w:textDirection w:val="btLr"/>
          </w:tcPr>
          <w:p w:rsidR="00E0132A" w:rsidRPr="0063531A" w:rsidRDefault="00E0132A" w:rsidP="00387E80">
            <w:pPr>
              <w:ind w:left="113" w:right="113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GRUNT</w:t>
            </w:r>
          </w:p>
        </w:tc>
        <w:tc>
          <w:tcPr>
            <w:tcW w:w="567" w:type="dxa"/>
            <w:vMerge w:val="restart"/>
            <w:textDirection w:val="btLr"/>
          </w:tcPr>
          <w:p w:rsidR="00E0132A" w:rsidRPr="0063531A" w:rsidRDefault="00E0132A" w:rsidP="00387E80">
            <w:pPr>
              <w:ind w:left="113" w:right="113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TWORZYWO SZTUCZNE</w:t>
            </w:r>
          </w:p>
          <w:p w:rsidR="00E0132A" w:rsidRPr="0063531A" w:rsidRDefault="00E0132A" w:rsidP="00387E80">
            <w:pPr>
              <w:ind w:left="113" w:right="113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0132A" w:rsidRPr="0063531A" w:rsidRDefault="00E0132A" w:rsidP="00387E80">
            <w:pPr>
              <w:ind w:left="113" w:right="113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0132A" w:rsidRPr="0063531A" w:rsidRDefault="00E0132A" w:rsidP="00387E80">
            <w:pPr>
              <w:ind w:left="113" w:right="113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0132A" w:rsidRPr="0063531A" w:rsidRDefault="00E0132A" w:rsidP="00387E80">
            <w:pPr>
              <w:ind w:left="113" w:right="113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0132A" w:rsidRPr="0063531A" w:rsidRDefault="00E0132A" w:rsidP="00387E80">
            <w:pPr>
              <w:ind w:left="113" w:right="113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0132A" w:rsidRPr="0063531A" w:rsidRDefault="00E0132A" w:rsidP="00387E80">
            <w:pPr>
              <w:ind w:left="113" w:right="113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0132A" w:rsidRPr="0063531A" w:rsidTr="00B76905">
        <w:trPr>
          <w:cantSplit/>
          <w:trHeight w:val="1798"/>
        </w:trPr>
        <w:tc>
          <w:tcPr>
            <w:tcW w:w="2660" w:type="dxa"/>
            <w:gridSpan w:val="2"/>
            <w:vMerge/>
          </w:tcPr>
          <w:p w:rsidR="00E0132A" w:rsidRPr="0063531A" w:rsidRDefault="00E0132A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0132A" w:rsidRPr="0063531A" w:rsidRDefault="00E0132A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0132A" w:rsidRPr="0063531A" w:rsidRDefault="00E0132A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0132A" w:rsidRPr="0063531A" w:rsidRDefault="00E0132A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0132A" w:rsidRPr="0063531A" w:rsidRDefault="00E0132A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:rsidR="00E0132A" w:rsidRPr="0063531A" w:rsidRDefault="00E0132A" w:rsidP="00387E80">
            <w:pPr>
              <w:ind w:left="113" w:right="113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KONSTRUKCYJNA</w:t>
            </w:r>
          </w:p>
        </w:tc>
        <w:tc>
          <w:tcPr>
            <w:tcW w:w="709" w:type="dxa"/>
            <w:textDirection w:val="btLr"/>
          </w:tcPr>
          <w:p w:rsidR="00E0132A" w:rsidRPr="0063531A" w:rsidRDefault="00E0132A" w:rsidP="00387E80">
            <w:pPr>
              <w:ind w:left="113" w:right="113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SPRĘŻAJĄCA</w:t>
            </w:r>
          </w:p>
        </w:tc>
        <w:tc>
          <w:tcPr>
            <w:tcW w:w="567" w:type="dxa"/>
            <w:textDirection w:val="btLr"/>
          </w:tcPr>
          <w:p w:rsidR="00E0132A" w:rsidRPr="0063531A" w:rsidRDefault="00E0132A" w:rsidP="00387E80">
            <w:pPr>
              <w:ind w:left="113" w:right="113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ZBROJENIOWA</w:t>
            </w:r>
          </w:p>
        </w:tc>
        <w:tc>
          <w:tcPr>
            <w:tcW w:w="567" w:type="dxa"/>
            <w:vMerge/>
          </w:tcPr>
          <w:p w:rsidR="00E0132A" w:rsidRPr="0063531A" w:rsidRDefault="00E0132A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0132A" w:rsidRPr="0063531A" w:rsidRDefault="00E0132A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0132A" w:rsidRPr="0063531A" w:rsidRDefault="00E0132A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0132A" w:rsidRPr="0063531A" w:rsidRDefault="00E0132A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0132A" w:rsidRPr="0063531A" w:rsidTr="00BB6102">
        <w:trPr>
          <w:trHeight w:val="376"/>
        </w:trPr>
        <w:tc>
          <w:tcPr>
            <w:tcW w:w="2660" w:type="dxa"/>
            <w:gridSpan w:val="2"/>
            <w:vMerge/>
          </w:tcPr>
          <w:p w:rsidR="00E0132A" w:rsidRPr="0063531A" w:rsidRDefault="00E0132A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0132A" w:rsidRPr="0063531A" w:rsidRDefault="00E0132A" w:rsidP="00BB6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B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B6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B6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C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B6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K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B6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709" w:type="dxa"/>
            <w:vAlign w:val="center"/>
          </w:tcPr>
          <w:p w:rsidR="00E0132A" w:rsidRPr="0063531A" w:rsidRDefault="00E0132A" w:rsidP="00BB6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B6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Z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B6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G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B6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B6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T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B6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</w:tr>
      <w:tr w:rsidR="00E0132A" w:rsidRPr="0063531A" w:rsidTr="004943C1">
        <w:trPr>
          <w:trHeight w:val="344"/>
        </w:trPr>
        <w:tc>
          <w:tcPr>
            <w:tcW w:w="548" w:type="dxa"/>
            <w:vAlign w:val="center"/>
          </w:tcPr>
          <w:p w:rsidR="00E0132A" w:rsidRPr="0063531A" w:rsidRDefault="00E0132A" w:rsidP="004D25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2112" w:type="dxa"/>
            <w:vAlign w:val="center"/>
          </w:tcPr>
          <w:p w:rsidR="00E0132A" w:rsidRPr="00B76905" w:rsidRDefault="00E0132A" w:rsidP="004943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6905">
              <w:rPr>
                <w:rFonts w:ascii="Times New Roman" w:hAnsi="Times New Roman" w:cs="Times New Roman"/>
                <w:sz w:val="18"/>
                <w:szCs w:val="18"/>
              </w:rPr>
              <w:t>Zanieczyszczenia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NB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ND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NC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NK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NS</w:t>
            </w:r>
          </w:p>
        </w:tc>
        <w:tc>
          <w:tcPr>
            <w:tcW w:w="709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NP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NG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NT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NM</w:t>
            </w:r>
          </w:p>
        </w:tc>
      </w:tr>
      <w:tr w:rsidR="00E0132A" w:rsidRPr="0063531A" w:rsidTr="004943C1">
        <w:trPr>
          <w:trHeight w:val="407"/>
        </w:trPr>
        <w:tc>
          <w:tcPr>
            <w:tcW w:w="548" w:type="dxa"/>
            <w:vAlign w:val="center"/>
          </w:tcPr>
          <w:p w:rsidR="00E0132A" w:rsidRPr="0063531A" w:rsidRDefault="00E0132A" w:rsidP="004D25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W</w:t>
            </w:r>
          </w:p>
        </w:tc>
        <w:tc>
          <w:tcPr>
            <w:tcW w:w="2112" w:type="dxa"/>
            <w:vAlign w:val="center"/>
          </w:tcPr>
          <w:p w:rsidR="00E0132A" w:rsidRPr="00B76905" w:rsidRDefault="00E0132A" w:rsidP="004943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6905">
              <w:rPr>
                <w:rFonts w:ascii="Times New Roman" w:hAnsi="Times New Roman" w:cs="Times New Roman"/>
                <w:sz w:val="18"/>
                <w:szCs w:val="18"/>
              </w:rPr>
              <w:t>Wegetacja roślin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WB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WD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WC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WK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WS</w:t>
            </w:r>
          </w:p>
        </w:tc>
        <w:tc>
          <w:tcPr>
            <w:tcW w:w="709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WG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WA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WT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WM</w:t>
            </w:r>
          </w:p>
        </w:tc>
      </w:tr>
      <w:tr w:rsidR="00E0132A" w:rsidRPr="0063531A" w:rsidTr="004943C1">
        <w:trPr>
          <w:trHeight w:val="337"/>
        </w:trPr>
        <w:tc>
          <w:tcPr>
            <w:tcW w:w="548" w:type="dxa"/>
            <w:vAlign w:val="center"/>
          </w:tcPr>
          <w:p w:rsidR="00E0132A" w:rsidRPr="0063531A" w:rsidRDefault="00E0132A" w:rsidP="004D25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C</w:t>
            </w:r>
          </w:p>
        </w:tc>
        <w:tc>
          <w:tcPr>
            <w:tcW w:w="2112" w:type="dxa"/>
            <w:vAlign w:val="center"/>
          </w:tcPr>
          <w:p w:rsidR="00E0132A" w:rsidRPr="00B76905" w:rsidRDefault="00E0132A" w:rsidP="004943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6905">
              <w:rPr>
                <w:rFonts w:ascii="Times New Roman" w:hAnsi="Times New Roman" w:cs="Times New Roman"/>
                <w:sz w:val="18"/>
                <w:szCs w:val="18"/>
              </w:rPr>
              <w:t>Przecieki wody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CB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CD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CC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CK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CS</w:t>
            </w:r>
          </w:p>
        </w:tc>
        <w:tc>
          <w:tcPr>
            <w:tcW w:w="709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CP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CG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CA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CT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CM</w:t>
            </w:r>
          </w:p>
        </w:tc>
      </w:tr>
      <w:tr w:rsidR="00E0132A" w:rsidRPr="0063531A" w:rsidTr="004943C1">
        <w:trPr>
          <w:trHeight w:val="410"/>
        </w:trPr>
        <w:tc>
          <w:tcPr>
            <w:tcW w:w="548" w:type="dxa"/>
            <w:vAlign w:val="center"/>
          </w:tcPr>
          <w:p w:rsidR="00E0132A" w:rsidRPr="0063531A" w:rsidRDefault="00E0132A" w:rsidP="004D25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O</w:t>
            </w:r>
          </w:p>
        </w:tc>
        <w:tc>
          <w:tcPr>
            <w:tcW w:w="2112" w:type="dxa"/>
            <w:vAlign w:val="center"/>
          </w:tcPr>
          <w:p w:rsidR="00E0132A" w:rsidRPr="00B76905" w:rsidRDefault="00E0132A" w:rsidP="004943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6905">
              <w:rPr>
                <w:rFonts w:ascii="Times New Roman" w:hAnsi="Times New Roman" w:cs="Times New Roman"/>
                <w:sz w:val="18"/>
                <w:szCs w:val="18"/>
              </w:rPr>
              <w:t>Osady lub wykwity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OB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OD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OK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OS</w:t>
            </w:r>
          </w:p>
        </w:tc>
        <w:tc>
          <w:tcPr>
            <w:tcW w:w="709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OP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OG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OM</w:t>
            </w:r>
          </w:p>
        </w:tc>
      </w:tr>
      <w:tr w:rsidR="00E0132A" w:rsidRPr="0063531A" w:rsidTr="004943C1">
        <w:trPr>
          <w:trHeight w:val="470"/>
        </w:trPr>
        <w:tc>
          <w:tcPr>
            <w:tcW w:w="548" w:type="dxa"/>
            <w:vAlign w:val="center"/>
          </w:tcPr>
          <w:p w:rsidR="00E0132A" w:rsidRPr="0063531A" w:rsidRDefault="00E0132A" w:rsidP="004D25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2112" w:type="dxa"/>
            <w:vAlign w:val="center"/>
          </w:tcPr>
          <w:p w:rsidR="00E0132A" w:rsidRPr="00B76905" w:rsidRDefault="00E0132A" w:rsidP="004943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6905">
              <w:rPr>
                <w:rFonts w:ascii="Times New Roman" w:hAnsi="Times New Roman" w:cs="Times New Roman"/>
                <w:sz w:val="18"/>
                <w:szCs w:val="18"/>
              </w:rPr>
              <w:t>Zniszczenie zabezpieczeń antykorozyjnych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AB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AD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AC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AK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AS</w:t>
            </w:r>
          </w:p>
        </w:tc>
        <w:tc>
          <w:tcPr>
            <w:tcW w:w="709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AP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AZ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0132A" w:rsidRPr="0063531A" w:rsidTr="004943C1">
        <w:trPr>
          <w:trHeight w:val="334"/>
        </w:trPr>
        <w:tc>
          <w:tcPr>
            <w:tcW w:w="548" w:type="dxa"/>
            <w:vAlign w:val="center"/>
          </w:tcPr>
          <w:p w:rsidR="00E0132A" w:rsidRPr="0063531A" w:rsidRDefault="00E0132A" w:rsidP="004D25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K</w:t>
            </w:r>
          </w:p>
        </w:tc>
        <w:tc>
          <w:tcPr>
            <w:tcW w:w="2112" w:type="dxa"/>
            <w:vAlign w:val="center"/>
          </w:tcPr>
          <w:p w:rsidR="00E0132A" w:rsidRPr="00B76905" w:rsidRDefault="00E0132A" w:rsidP="004943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6905">
              <w:rPr>
                <w:rFonts w:ascii="Times New Roman" w:hAnsi="Times New Roman" w:cs="Times New Roman"/>
                <w:sz w:val="18"/>
                <w:szCs w:val="18"/>
              </w:rPr>
              <w:t>Korozja, gnicie, starzenie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KB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KD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KC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KK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KS</w:t>
            </w:r>
          </w:p>
        </w:tc>
        <w:tc>
          <w:tcPr>
            <w:tcW w:w="709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KP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KZ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KA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KM</w:t>
            </w:r>
          </w:p>
        </w:tc>
      </w:tr>
      <w:tr w:rsidR="00E0132A" w:rsidRPr="0063531A" w:rsidTr="004943C1">
        <w:trPr>
          <w:trHeight w:val="411"/>
        </w:trPr>
        <w:tc>
          <w:tcPr>
            <w:tcW w:w="548" w:type="dxa"/>
            <w:vAlign w:val="center"/>
          </w:tcPr>
          <w:p w:rsidR="00E0132A" w:rsidRPr="0063531A" w:rsidRDefault="00E0132A" w:rsidP="004D25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R</w:t>
            </w:r>
          </w:p>
        </w:tc>
        <w:tc>
          <w:tcPr>
            <w:tcW w:w="2112" w:type="dxa"/>
            <w:vAlign w:val="center"/>
          </w:tcPr>
          <w:p w:rsidR="00E0132A" w:rsidRPr="00B76905" w:rsidRDefault="00E0132A" w:rsidP="004943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6905">
              <w:rPr>
                <w:rFonts w:ascii="Times New Roman" w:hAnsi="Times New Roman" w:cs="Times New Roman"/>
                <w:sz w:val="18"/>
                <w:szCs w:val="18"/>
              </w:rPr>
              <w:t>Zarysowania i pęknięcia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RB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RD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RC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RK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RS</w:t>
            </w:r>
          </w:p>
        </w:tc>
        <w:tc>
          <w:tcPr>
            <w:tcW w:w="709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RP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RZ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RG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RA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RM</w:t>
            </w:r>
          </w:p>
        </w:tc>
      </w:tr>
      <w:tr w:rsidR="00E0132A" w:rsidRPr="0063531A" w:rsidTr="004943C1">
        <w:trPr>
          <w:trHeight w:val="313"/>
        </w:trPr>
        <w:tc>
          <w:tcPr>
            <w:tcW w:w="548" w:type="dxa"/>
            <w:vAlign w:val="center"/>
          </w:tcPr>
          <w:p w:rsidR="00E0132A" w:rsidRPr="0063531A" w:rsidRDefault="00E0132A" w:rsidP="004D25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2112" w:type="dxa"/>
            <w:vAlign w:val="center"/>
          </w:tcPr>
          <w:p w:rsidR="00E0132A" w:rsidRPr="00B76905" w:rsidRDefault="00E0132A" w:rsidP="004943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6905">
              <w:rPr>
                <w:rFonts w:ascii="Times New Roman" w:hAnsi="Times New Roman" w:cs="Times New Roman"/>
                <w:sz w:val="18"/>
                <w:szCs w:val="18"/>
              </w:rPr>
              <w:t>Uszkodzenia łączników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LB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LD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LC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LK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LS</w:t>
            </w:r>
          </w:p>
        </w:tc>
        <w:tc>
          <w:tcPr>
            <w:tcW w:w="709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LP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LZ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LG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LM</w:t>
            </w:r>
          </w:p>
        </w:tc>
      </w:tr>
      <w:tr w:rsidR="00E0132A" w:rsidRPr="0063531A" w:rsidTr="004943C1">
        <w:trPr>
          <w:trHeight w:val="360"/>
        </w:trPr>
        <w:tc>
          <w:tcPr>
            <w:tcW w:w="548" w:type="dxa"/>
            <w:vAlign w:val="center"/>
          </w:tcPr>
          <w:p w:rsidR="00E0132A" w:rsidRPr="0063531A" w:rsidRDefault="00E0132A" w:rsidP="004D25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2112" w:type="dxa"/>
            <w:vAlign w:val="center"/>
          </w:tcPr>
          <w:p w:rsidR="00E0132A" w:rsidRPr="00B76905" w:rsidRDefault="00E0132A" w:rsidP="004943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6905">
              <w:rPr>
                <w:rFonts w:ascii="Times New Roman" w:hAnsi="Times New Roman" w:cs="Times New Roman"/>
                <w:sz w:val="18"/>
                <w:szCs w:val="18"/>
              </w:rPr>
              <w:t>Deformacje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DB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DD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DS</w:t>
            </w:r>
          </w:p>
        </w:tc>
        <w:tc>
          <w:tcPr>
            <w:tcW w:w="709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DP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DZ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DG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DA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DM</w:t>
            </w:r>
          </w:p>
        </w:tc>
      </w:tr>
      <w:tr w:rsidR="00E0132A" w:rsidRPr="0063531A" w:rsidTr="004943C1">
        <w:trPr>
          <w:trHeight w:val="576"/>
        </w:trPr>
        <w:tc>
          <w:tcPr>
            <w:tcW w:w="548" w:type="dxa"/>
            <w:vAlign w:val="center"/>
          </w:tcPr>
          <w:p w:rsidR="00E0132A" w:rsidRPr="0063531A" w:rsidRDefault="00E0132A" w:rsidP="004D25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  <w:tc>
          <w:tcPr>
            <w:tcW w:w="2112" w:type="dxa"/>
            <w:vAlign w:val="center"/>
          </w:tcPr>
          <w:p w:rsidR="00E0132A" w:rsidRPr="00B76905" w:rsidRDefault="00E0132A" w:rsidP="004943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6905">
              <w:rPr>
                <w:rFonts w:ascii="Times New Roman" w:hAnsi="Times New Roman" w:cs="Times New Roman"/>
                <w:sz w:val="18"/>
                <w:szCs w:val="18"/>
              </w:rPr>
              <w:t>Przemieszczenia, osiadanie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PB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PD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PC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PK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PS</w:t>
            </w:r>
          </w:p>
        </w:tc>
        <w:tc>
          <w:tcPr>
            <w:tcW w:w="709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PP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PZ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PG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PA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PT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PM</w:t>
            </w:r>
          </w:p>
        </w:tc>
      </w:tr>
      <w:tr w:rsidR="00E0132A" w:rsidRPr="0063531A" w:rsidTr="004943C1">
        <w:trPr>
          <w:trHeight w:val="530"/>
        </w:trPr>
        <w:tc>
          <w:tcPr>
            <w:tcW w:w="548" w:type="dxa"/>
            <w:vAlign w:val="center"/>
          </w:tcPr>
          <w:p w:rsidR="00E0132A" w:rsidRPr="0063531A" w:rsidRDefault="00E0132A" w:rsidP="004D25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B</w:t>
            </w:r>
          </w:p>
        </w:tc>
        <w:tc>
          <w:tcPr>
            <w:tcW w:w="2112" w:type="dxa"/>
            <w:vAlign w:val="center"/>
          </w:tcPr>
          <w:p w:rsidR="00E0132A" w:rsidRPr="00B76905" w:rsidRDefault="00E0132A" w:rsidP="004943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6905">
              <w:rPr>
                <w:rFonts w:ascii="Times New Roman" w:hAnsi="Times New Roman" w:cs="Times New Roman"/>
                <w:sz w:val="18"/>
                <w:szCs w:val="18"/>
              </w:rPr>
              <w:t>Zablokowanie, ograniczenie ruchu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BB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BD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BS</w:t>
            </w:r>
          </w:p>
        </w:tc>
        <w:tc>
          <w:tcPr>
            <w:tcW w:w="709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BP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BG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</w:tr>
      <w:tr w:rsidR="00E0132A" w:rsidRPr="0063531A" w:rsidTr="004943C1">
        <w:trPr>
          <w:trHeight w:val="566"/>
        </w:trPr>
        <w:tc>
          <w:tcPr>
            <w:tcW w:w="548" w:type="dxa"/>
            <w:vAlign w:val="center"/>
          </w:tcPr>
          <w:p w:rsidR="00E0132A" w:rsidRPr="0063531A" w:rsidRDefault="00E0132A" w:rsidP="004D25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U</w:t>
            </w:r>
          </w:p>
        </w:tc>
        <w:tc>
          <w:tcPr>
            <w:tcW w:w="2112" w:type="dxa"/>
            <w:vAlign w:val="center"/>
          </w:tcPr>
          <w:p w:rsidR="00E0132A" w:rsidRPr="00B76905" w:rsidRDefault="00E0132A" w:rsidP="004943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6905">
              <w:rPr>
                <w:rFonts w:ascii="Times New Roman" w:hAnsi="Times New Roman" w:cs="Times New Roman"/>
                <w:sz w:val="18"/>
                <w:szCs w:val="18"/>
              </w:rPr>
              <w:t>Ubytki, braki lub erozja materiału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UB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UD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UC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UK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US</w:t>
            </w:r>
          </w:p>
        </w:tc>
        <w:tc>
          <w:tcPr>
            <w:tcW w:w="709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UP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UZ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UG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UA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UT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UM</w:t>
            </w:r>
          </w:p>
        </w:tc>
      </w:tr>
      <w:tr w:rsidR="00E0132A" w:rsidRPr="0063531A" w:rsidTr="004943C1">
        <w:trPr>
          <w:trHeight w:val="560"/>
        </w:trPr>
        <w:tc>
          <w:tcPr>
            <w:tcW w:w="548" w:type="dxa"/>
            <w:vAlign w:val="center"/>
          </w:tcPr>
          <w:p w:rsidR="00E0132A" w:rsidRPr="0063531A" w:rsidRDefault="00E0132A" w:rsidP="004D25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Z</w:t>
            </w:r>
          </w:p>
        </w:tc>
        <w:tc>
          <w:tcPr>
            <w:tcW w:w="2112" w:type="dxa"/>
            <w:vAlign w:val="center"/>
          </w:tcPr>
          <w:p w:rsidR="00E0132A" w:rsidRPr="00B76905" w:rsidRDefault="00E0132A" w:rsidP="004943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6905">
              <w:rPr>
                <w:rFonts w:ascii="Times New Roman" w:hAnsi="Times New Roman" w:cs="Times New Roman"/>
                <w:sz w:val="18"/>
                <w:szCs w:val="18"/>
              </w:rPr>
              <w:t>Zniszczenie struktury materiału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ZB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ZD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ZC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ZK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ZS</w:t>
            </w:r>
          </w:p>
        </w:tc>
        <w:tc>
          <w:tcPr>
            <w:tcW w:w="709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ZP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ZZ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ZG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ZA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E0132A" w:rsidRPr="0063531A" w:rsidRDefault="00E0132A" w:rsidP="00BD71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ZM</w:t>
            </w:r>
          </w:p>
        </w:tc>
      </w:tr>
    </w:tbl>
    <w:p w:rsidR="005407FD" w:rsidRDefault="00E0132A" w:rsidP="00387E80">
      <w:pPr>
        <w:ind w:left="360"/>
        <w:jc w:val="left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</w:rPr>
        <w:t xml:space="preserve"> </w:t>
      </w:r>
    </w:p>
    <w:p w:rsidR="005407FD" w:rsidRDefault="00861933" w:rsidP="00387E80">
      <w:pPr>
        <w:ind w:left="360"/>
        <w:jc w:val="left"/>
        <w:rPr>
          <w:rFonts w:ascii="Times New Roman" w:hAnsi="Times New Roman" w:cs="Times New Roman"/>
          <w:b/>
        </w:rPr>
      </w:pPr>
      <w:r w:rsidRPr="0063531A">
        <w:rPr>
          <w:rFonts w:ascii="Times New Roman" w:hAnsi="Times New Roman" w:cs="Times New Roman"/>
          <w:b/>
        </w:rPr>
        <w:t>7.3 Ocena stanu technicznego</w:t>
      </w:r>
    </w:p>
    <w:p w:rsidR="00DE2546" w:rsidRDefault="006A02A3" w:rsidP="00DE2546">
      <w:pPr>
        <w:ind w:left="360"/>
        <w:jc w:val="left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</w:rPr>
        <w:tab/>
      </w:r>
      <w:r w:rsidR="00861933" w:rsidRPr="0063531A">
        <w:rPr>
          <w:rFonts w:ascii="Times New Roman" w:hAnsi="Times New Roman" w:cs="Times New Roman"/>
        </w:rPr>
        <w:t>W „ Protokole okresowej kontroli „</w:t>
      </w:r>
      <w:r w:rsidR="00DE2546">
        <w:rPr>
          <w:rFonts w:ascii="Times New Roman" w:hAnsi="Times New Roman" w:cs="Times New Roman"/>
        </w:rPr>
        <w:t xml:space="preserve"> </w:t>
      </w:r>
      <w:r w:rsidR="00861933" w:rsidRPr="0063531A">
        <w:rPr>
          <w:rFonts w:ascii="Times New Roman" w:hAnsi="Times New Roman" w:cs="Times New Roman"/>
        </w:rPr>
        <w:t xml:space="preserve"> należy zanotować ocenę stanu technicznego elementów , stosując skalę i kryteria podane w tablicy 2.</w:t>
      </w:r>
    </w:p>
    <w:p w:rsidR="008B3B5B" w:rsidRPr="00DE2546" w:rsidRDefault="00861933" w:rsidP="00DE2546">
      <w:pPr>
        <w:ind w:left="360"/>
        <w:jc w:val="left"/>
        <w:rPr>
          <w:rFonts w:ascii="Times New Roman" w:hAnsi="Times New Roman" w:cs="Times New Roman"/>
        </w:rPr>
      </w:pPr>
      <w:r w:rsidRPr="0063531A">
        <w:rPr>
          <w:rFonts w:ascii="Times New Roman" w:hAnsi="Times New Roman" w:cs="Times New Roman"/>
          <w:sz w:val="14"/>
          <w:szCs w:val="14"/>
        </w:rPr>
        <w:br/>
      </w:r>
      <w:r w:rsidR="00DE2546">
        <w:rPr>
          <w:rFonts w:ascii="Times New Roman" w:hAnsi="Times New Roman" w:cs="Times New Roman"/>
          <w:b/>
          <w:i/>
        </w:rPr>
        <w:t>Tablica2</w:t>
      </w:r>
      <w:r w:rsidR="00DE2546" w:rsidRPr="00883DD8">
        <w:rPr>
          <w:rFonts w:ascii="Times New Roman" w:hAnsi="Times New Roman" w:cs="Times New Roman"/>
          <w:b/>
          <w:i/>
        </w:rPr>
        <w:t>.</w:t>
      </w:r>
      <w:r w:rsidR="00DE2546" w:rsidRPr="00F53045">
        <w:rPr>
          <w:rFonts w:ascii="Times New Roman" w:hAnsi="Times New Roman" w:cs="Times New Roman"/>
        </w:rPr>
        <w:t xml:space="preserve"> </w:t>
      </w:r>
      <w:r w:rsidRPr="00DE2546">
        <w:rPr>
          <w:rFonts w:ascii="Times New Roman" w:hAnsi="Times New Roman" w:cs="Times New Roman"/>
        </w:rPr>
        <w:t>Skala i kryteria oceny elementów</w:t>
      </w:r>
    </w:p>
    <w:tbl>
      <w:tblPr>
        <w:tblStyle w:val="Tabela-Siatka"/>
        <w:tblW w:w="0" w:type="auto"/>
        <w:tblInd w:w="360" w:type="dxa"/>
        <w:tblLook w:val="04A0"/>
      </w:tblPr>
      <w:tblGrid>
        <w:gridCol w:w="706"/>
        <w:gridCol w:w="1326"/>
        <w:gridCol w:w="6363"/>
      </w:tblGrid>
      <w:tr w:rsidR="00A13444" w:rsidRPr="00DE2546" w:rsidTr="00DE2546">
        <w:tc>
          <w:tcPr>
            <w:tcW w:w="706" w:type="dxa"/>
          </w:tcPr>
          <w:p w:rsidR="008B3B5B" w:rsidRPr="00DE2546" w:rsidRDefault="00A13444" w:rsidP="00387E80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254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Ocena</w:t>
            </w:r>
          </w:p>
        </w:tc>
        <w:tc>
          <w:tcPr>
            <w:tcW w:w="1326" w:type="dxa"/>
          </w:tcPr>
          <w:p w:rsidR="008B3B5B" w:rsidRPr="00DE2546" w:rsidRDefault="00A13444" w:rsidP="00387E80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2546">
              <w:rPr>
                <w:rFonts w:ascii="Times New Roman" w:hAnsi="Times New Roman" w:cs="Times New Roman"/>
                <w:b/>
                <w:sz w:val="18"/>
                <w:szCs w:val="18"/>
              </w:rPr>
              <w:t>Stan</w:t>
            </w:r>
          </w:p>
        </w:tc>
        <w:tc>
          <w:tcPr>
            <w:tcW w:w="6363" w:type="dxa"/>
          </w:tcPr>
          <w:p w:rsidR="008B3B5B" w:rsidRPr="00DE2546" w:rsidRDefault="00A13444" w:rsidP="00387E80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2546">
              <w:rPr>
                <w:rFonts w:ascii="Times New Roman" w:hAnsi="Times New Roman" w:cs="Times New Roman"/>
                <w:b/>
                <w:sz w:val="18"/>
                <w:szCs w:val="18"/>
              </w:rPr>
              <w:t>Opis stanu elementu</w:t>
            </w:r>
          </w:p>
        </w:tc>
      </w:tr>
      <w:tr w:rsidR="00A13444" w:rsidRPr="00DE2546" w:rsidTr="00DE2546">
        <w:tc>
          <w:tcPr>
            <w:tcW w:w="706" w:type="dxa"/>
          </w:tcPr>
          <w:p w:rsidR="008B3B5B" w:rsidRPr="00DE2546" w:rsidRDefault="00A13444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E254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26" w:type="dxa"/>
          </w:tcPr>
          <w:p w:rsidR="008B3B5B" w:rsidRPr="00DE2546" w:rsidRDefault="00DE2546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E2546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A13444" w:rsidRPr="00DE2546">
              <w:rPr>
                <w:rFonts w:ascii="Times New Roman" w:hAnsi="Times New Roman" w:cs="Times New Roman"/>
                <w:sz w:val="18"/>
                <w:szCs w:val="18"/>
              </w:rPr>
              <w:t>dpowiedni</w:t>
            </w:r>
          </w:p>
        </w:tc>
        <w:tc>
          <w:tcPr>
            <w:tcW w:w="6363" w:type="dxa"/>
          </w:tcPr>
          <w:p w:rsidR="008B3B5B" w:rsidRPr="00DE2546" w:rsidRDefault="00A13444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E2546">
              <w:rPr>
                <w:rFonts w:ascii="Times New Roman" w:hAnsi="Times New Roman" w:cs="Times New Roman"/>
                <w:sz w:val="18"/>
                <w:szCs w:val="18"/>
              </w:rPr>
              <w:t>Bez uszkodzeń i zanieczyszczeń możliwych do stwierdzenia podczas przeglądu</w:t>
            </w:r>
          </w:p>
        </w:tc>
      </w:tr>
      <w:tr w:rsidR="00A13444" w:rsidRPr="00DE2546" w:rsidTr="00DE2546">
        <w:tc>
          <w:tcPr>
            <w:tcW w:w="706" w:type="dxa"/>
          </w:tcPr>
          <w:p w:rsidR="008B3B5B" w:rsidRPr="00DE2546" w:rsidRDefault="00A13444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E254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6" w:type="dxa"/>
          </w:tcPr>
          <w:p w:rsidR="008B3B5B" w:rsidRPr="00DE2546" w:rsidRDefault="00A13444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E2546">
              <w:rPr>
                <w:rFonts w:ascii="Times New Roman" w:hAnsi="Times New Roman" w:cs="Times New Roman"/>
                <w:sz w:val="18"/>
                <w:szCs w:val="18"/>
              </w:rPr>
              <w:t>Zadowalający</w:t>
            </w:r>
          </w:p>
        </w:tc>
        <w:tc>
          <w:tcPr>
            <w:tcW w:w="6363" w:type="dxa"/>
          </w:tcPr>
          <w:p w:rsidR="008B3B5B" w:rsidRPr="00DE2546" w:rsidRDefault="00A13444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E2546">
              <w:rPr>
                <w:rFonts w:ascii="Times New Roman" w:hAnsi="Times New Roman" w:cs="Times New Roman"/>
                <w:sz w:val="18"/>
                <w:szCs w:val="18"/>
              </w:rPr>
              <w:t>Wykazuje zanieczyszczenia lub pierwsze objawy uszkodzeń pogarszających wygląd estetyczny</w:t>
            </w:r>
          </w:p>
        </w:tc>
      </w:tr>
      <w:tr w:rsidR="00A13444" w:rsidRPr="00DE2546" w:rsidTr="00DE2546">
        <w:tc>
          <w:tcPr>
            <w:tcW w:w="706" w:type="dxa"/>
          </w:tcPr>
          <w:p w:rsidR="008B3B5B" w:rsidRPr="00DE2546" w:rsidRDefault="00A13444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E254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26" w:type="dxa"/>
          </w:tcPr>
          <w:p w:rsidR="008B3B5B" w:rsidRPr="00DE2546" w:rsidRDefault="00A13444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E2546">
              <w:rPr>
                <w:rFonts w:ascii="Times New Roman" w:hAnsi="Times New Roman" w:cs="Times New Roman"/>
                <w:sz w:val="18"/>
                <w:szCs w:val="18"/>
              </w:rPr>
              <w:t>Niepokojący</w:t>
            </w:r>
          </w:p>
        </w:tc>
        <w:tc>
          <w:tcPr>
            <w:tcW w:w="6363" w:type="dxa"/>
          </w:tcPr>
          <w:p w:rsidR="008B3B5B" w:rsidRPr="00DE2546" w:rsidRDefault="00A13444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E2546">
              <w:rPr>
                <w:rFonts w:ascii="Times New Roman" w:hAnsi="Times New Roman" w:cs="Times New Roman"/>
                <w:sz w:val="18"/>
                <w:szCs w:val="18"/>
              </w:rPr>
              <w:t>Wykazuje uszkodzenia , których nienaprawianie spowoduje skrócenie okresu bezpiecznej eksploatacji</w:t>
            </w:r>
          </w:p>
        </w:tc>
      </w:tr>
      <w:tr w:rsidR="00A13444" w:rsidRPr="00DE2546" w:rsidTr="00DE2546">
        <w:tc>
          <w:tcPr>
            <w:tcW w:w="706" w:type="dxa"/>
          </w:tcPr>
          <w:p w:rsidR="008B3B5B" w:rsidRPr="00DE2546" w:rsidRDefault="00A13444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E254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26" w:type="dxa"/>
          </w:tcPr>
          <w:p w:rsidR="008B3B5B" w:rsidRPr="00DE2546" w:rsidRDefault="00A13444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E2546">
              <w:rPr>
                <w:rFonts w:ascii="Times New Roman" w:hAnsi="Times New Roman" w:cs="Times New Roman"/>
                <w:sz w:val="18"/>
                <w:szCs w:val="18"/>
              </w:rPr>
              <w:t>Niedostateczny</w:t>
            </w:r>
          </w:p>
        </w:tc>
        <w:tc>
          <w:tcPr>
            <w:tcW w:w="6363" w:type="dxa"/>
          </w:tcPr>
          <w:p w:rsidR="008B3B5B" w:rsidRPr="00DE2546" w:rsidRDefault="00A13444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E2546">
              <w:rPr>
                <w:rFonts w:ascii="Times New Roman" w:hAnsi="Times New Roman" w:cs="Times New Roman"/>
                <w:sz w:val="18"/>
                <w:szCs w:val="18"/>
              </w:rPr>
              <w:t>Wykazuje uszkodzenia obniżające przydatność użytkową , ale możliwe do naprawy</w:t>
            </w:r>
          </w:p>
        </w:tc>
      </w:tr>
      <w:tr w:rsidR="00A13444" w:rsidRPr="00DE2546" w:rsidTr="00DE2546">
        <w:tc>
          <w:tcPr>
            <w:tcW w:w="706" w:type="dxa"/>
          </w:tcPr>
          <w:p w:rsidR="008B3B5B" w:rsidRPr="00DE2546" w:rsidRDefault="00A13444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E254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26" w:type="dxa"/>
          </w:tcPr>
          <w:p w:rsidR="008B3B5B" w:rsidRPr="00DE2546" w:rsidRDefault="00A13444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2546">
              <w:rPr>
                <w:rFonts w:ascii="Times New Roman" w:hAnsi="Times New Roman" w:cs="Times New Roman"/>
                <w:sz w:val="18"/>
                <w:szCs w:val="18"/>
              </w:rPr>
              <w:t>Przedawaryjny</w:t>
            </w:r>
            <w:proofErr w:type="spellEnd"/>
          </w:p>
        </w:tc>
        <w:tc>
          <w:tcPr>
            <w:tcW w:w="6363" w:type="dxa"/>
          </w:tcPr>
          <w:p w:rsidR="008B3B5B" w:rsidRPr="00DE2546" w:rsidRDefault="00A13444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E2546">
              <w:rPr>
                <w:rFonts w:ascii="Times New Roman" w:hAnsi="Times New Roman" w:cs="Times New Roman"/>
                <w:sz w:val="18"/>
                <w:szCs w:val="18"/>
              </w:rPr>
              <w:t>Wykazuje</w:t>
            </w:r>
            <w:r w:rsidR="006A02A3" w:rsidRPr="00DE2546">
              <w:rPr>
                <w:rFonts w:ascii="Times New Roman" w:hAnsi="Times New Roman" w:cs="Times New Roman"/>
                <w:sz w:val="18"/>
                <w:szCs w:val="18"/>
              </w:rPr>
              <w:t xml:space="preserve"> nieodwra</w:t>
            </w:r>
            <w:r w:rsidRPr="00DE2546">
              <w:rPr>
                <w:rFonts w:ascii="Times New Roman" w:hAnsi="Times New Roman" w:cs="Times New Roman"/>
                <w:sz w:val="18"/>
                <w:szCs w:val="18"/>
              </w:rPr>
              <w:t>calne uszkodzenia dyskwalifikujące przydatność użytkową</w:t>
            </w:r>
          </w:p>
        </w:tc>
      </w:tr>
      <w:tr w:rsidR="00A13444" w:rsidRPr="00DE2546" w:rsidTr="00DE2546">
        <w:tc>
          <w:tcPr>
            <w:tcW w:w="706" w:type="dxa"/>
          </w:tcPr>
          <w:p w:rsidR="008B3B5B" w:rsidRPr="00DE2546" w:rsidRDefault="00A13444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E254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26" w:type="dxa"/>
          </w:tcPr>
          <w:p w:rsidR="008B3B5B" w:rsidRPr="00DE2546" w:rsidRDefault="00A13444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E2546">
              <w:rPr>
                <w:rFonts w:ascii="Times New Roman" w:hAnsi="Times New Roman" w:cs="Times New Roman"/>
                <w:sz w:val="18"/>
                <w:szCs w:val="18"/>
              </w:rPr>
              <w:t>Awaryjny</w:t>
            </w:r>
          </w:p>
        </w:tc>
        <w:tc>
          <w:tcPr>
            <w:tcW w:w="6363" w:type="dxa"/>
          </w:tcPr>
          <w:p w:rsidR="008B3B5B" w:rsidRPr="00DE2546" w:rsidRDefault="00A13444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E2546">
              <w:rPr>
                <w:rFonts w:ascii="Times New Roman" w:hAnsi="Times New Roman" w:cs="Times New Roman"/>
                <w:sz w:val="18"/>
                <w:szCs w:val="18"/>
              </w:rPr>
              <w:t>Uległ istnieniu lub przestał istnieć</w:t>
            </w:r>
          </w:p>
        </w:tc>
      </w:tr>
    </w:tbl>
    <w:p w:rsidR="00DE2546" w:rsidRDefault="00861933" w:rsidP="00387E80">
      <w:pPr>
        <w:ind w:left="360"/>
        <w:jc w:val="left"/>
        <w:rPr>
          <w:rFonts w:ascii="Times New Roman" w:hAnsi="Times New Roman" w:cs="Times New Roman"/>
          <w:sz w:val="20"/>
          <w:szCs w:val="20"/>
        </w:rPr>
      </w:pPr>
      <w:r w:rsidRPr="0063531A">
        <w:rPr>
          <w:rFonts w:ascii="Times New Roman" w:hAnsi="Times New Roman" w:cs="Times New Roman"/>
          <w:sz w:val="14"/>
          <w:szCs w:val="14"/>
        </w:rPr>
        <w:br/>
      </w:r>
      <w:r w:rsidRPr="0063531A">
        <w:rPr>
          <w:rFonts w:ascii="Times New Roman" w:hAnsi="Times New Roman" w:cs="Times New Roman"/>
          <w:sz w:val="14"/>
          <w:szCs w:val="14"/>
        </w:rPr>
        <w:br/>
      </w:r>
    </w:p>
    <w:p w:rsidR="00A13444" w:rsidRPr="0063531A" w:rsidRDefault="00A13444" w:rsidP="00387E80">
      <w:pPr>
        <w:ind w:left="360"/>
        <w:jc w:val="left"/>
        <w:rPr>
          <w:rFonts w:ascii="Times New Roman" w:hAnsi="Times New Roman" w:cs="Times New Roman"/>
          <w:sz w:val="14"/>
          <w:szCs w:val="14"/>
        </w:rPr>
      </w:pPr>
      <w:r w:rsidRPr="0063531A">
        <w:rPr>
          <w:rFonts w:ascii="Times New Roman" w:hAnsi="Times New Roman" w:cs="Times New Roman"/>
          <w:sz w:val="20"/>
          <w:szCs w:val="20"/>
        </w:rPr>
        <w:t>Ocenę izolacji zaleca się przeprowadzić wg skali i kryteriów przedstawionych w tablicy 3.</w:t>
      </w:r>
      <w:r w:rsidR="00861933" w:rsidRPr="0063531A">
        <w:rPr>
          <w:rFonts w:ascii="Times New Roman" w:hAnsi="Times New Roman" w:cs="Times New Roman"/>
          <w:sz w:val="20"/>
          <w:szCs w:val="20"/>
        </w:rPr>
        <w:br/>
      </w:r>
      <w:r w:rsidR="00861933" w:rsidRPr="0063531A">
        <w:rPr>
          <w:rFonts w:ascii="Times New Roman" w:hAnsi="Times New Roman" w:cs="Times New Roman"/>
          <w:sz w:val="14"/>
          <w:szCs w:val="14"/>
        </w:rPr>
        <w:br/>
      </w:r>
      <w:r w:rsidR="003948CB" w:rsidRPr="0063531A">
        <w:rPr>
          <w:rFonts w:ascii="Times New Roman" w:hAnsi="Times New Roman" w:cs="Times New Roman"/>
          <w:sz w:val="14"/>
          <w:szCs w:val="14"/>
        </w:rPr>
        <w:br/>
      </w:r>
      <w:r w:rsidRPr="00273D4E">
        <w:rPr>
          <w:rFonts w:ascii="Times New Roman" w:hAnsi="Times New Roman" w:cs="Times New Roman"/>
          <w:b/>
          <w:i/>
        </w:rPr>
        <w:t>Tablica 3.</w:t>
      </w:r>
      <w:r w:rsidRPr="0063531A">
        <w:rPr>
          <w:rFonts w:ascii="Times New Roman" w:hAnsi="Times New Roman" w:cs="Times New Roman"/>
          <w:sz w:val="14"/>
          <w:szCs w:val="14"/>
        </w:rPr>
        <w:t xml:space="preserve"> </w:t>
      </w:r>
      <w:r w:rsidRPr="00273D4E">
        <w:rPr>
          <w:rFonts w:ascii="Times New Roman" w:hAnsi="Times New Roman" w:cs="Times New Roman"/>
        </w:rPr>
        <w:t>Skala i kryteria oceny izolacji</w:t>
      </w:r>
    </w:p>
    <w:tbl>
      <w:tblPr>
        <w:tblStyle w:val="Tabela-Siatka"/>
        <w:tblW w:w="0" w:type="auto"/>
        <w:tblInd w:w="360" w:type="dxa"/>
        <w:tblLook w:val="04A0"/>
      </w:tblPr>
      <w:tblGrid>
        <w:gridCol w:w="706"/>
        <w:gridCol w:w="1326"/>
        <w:gridCol w:w="5406"/>
      </w:tblGrid>
      <w:tr w:rsidR="00A13444" w:rsidRPr="00273D4E" w:rsidTr="006A02A3">
        <w:tc>
          <w:tcPr>
            <w:tcW w:w="637" w:type="dxa"/>
          </w:tcPr>
          <w:p w:rsidR="00A13444" w:rsidRPr="00273D4E" w:rsidRDefault="00A13444" w:rsidP="00387E80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3D4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Ocena </w:t>
            </w:r>
          </w:p>
        </w:tc>
        <w:tc>
          <w:tcPr>
            <w:tcW w:w="1218" w:type="dxa"/>
          </w:tcPr>
          <w:p w:rsidR="00A13444" w:rsidRPr="00273D4E" w:rsidRDefault="00A13444" w:rsidP="00387E80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3D4E">
              <w:rPr>
                <w:rFonts w:ascii="Times New Roman" w:hAnsi="Times New Roman" w:cs="Times New Roman"/>
                <w:b/>
                <w:sz w:val="18"/>
                <w:szCs w:val="18"/>
              </w:rPr>
              <w:t>Stan</w:t>
            </w:r>
          </w:p>
        </w:tc>
        <w:tc>
          <w:tcPr>
            <w:tcW w:w="5406" w:type="dxa"/>
          </w:tcPr>
          <w:p w:rsidR="00A13444" w:rsidRPr="00273D4E" w:rsidRDefault="00A13444" w:rsidP="00387E80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3D4E">
              <w:rPr>
                <w:rFonts w:ascii="Times New Roman" w:hAnsi="Times New Roman" w:cs="Times New Roman"/>
                <w:b/>
                <w:sz w:val="18"/>
                <w:szCs w:val="18"/>
              </w:rPr>
              <w:t>Opis stanu izolacji</w:t>
            </w:r>
          </w:p>
        </w:tc>
      </w:tr>
      <w:tr w:rsidR="00A13444" w:rsidRPr="00273D4E" w:rsidTr="006A02A3">
        <w:tc>
          <w:tcPr>
            <w:tcW w:w="637" w:type="dxa"/>
          </w:tcPr>
          <w:p w:rsidR="00A13444" w:rsidRPr="00273D4E" w:rsidRDefault="00A13444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73D4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</w:tcPr>
          <w:p w:rsidR="00A13444" w:rsidRPr="00273D4E" w:rsidRDefault="00273D4E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A13444" w:rsidRPr="00273D4E">
              <w:rPr>
                <w:rFonts w:ascii="Times New Roman" w:hAnsi="Times New Roman" w:cs="Times New Roman"/>
                <w:sz w:val="18"/>
                <w:szCs w:val="18"/>
              </w:rPr>
              <w:t>dpowiedni</w:t>
            </w:r>
          </w:p>
        </w:tc>
        <w:tc>
          <w:tcPr>
            <w:tcW w:w="5406" w:type="dxa"/>
          </w:tcPr>
          <w:p w:rsidR="00A13444" w:rsidRPr="00273D4E" w:rsidRDefault="00A13444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73D4E">
              <w:rPr>
                <w:rFonts w:ascii="Times New Roman" w:hAnsi="Times New Roman" w:cs="Times New Roman"/>
                <w:sz w:val="18"/>
                <w:szCs w:val="18"/>
              </w:rPr>
              <w:t>Brak objawów wskazujących na nieszczelność izolacji</w:t>
            </w:r>
          </w:p>
        </w:tc>
      </w:tr>
      <w:tr w:rsidR="00A13444" w:rsidRPr="00273D4E" w:rsidTr="006A02A3">
        <w:tc>
          <w:tcPr>
            <w:tcW w:w="637" w:type="dxa"/>
          </w:tcPr>
          <w:p w:rsidR="00A13444" w:rsidRPr="00273D4E" w:rsidRDefault="00A13444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73D4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</w:tcPr>
          <w:p w:rsidR="00A13444" w:rsidRPr="00273D4E" w:rsidRDefault="00A13444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73D4E">
              <w:rPr>
                <w:rFonts w:ascii="Times New Roman" w:hAnsi="Times New Roman" w:cs="Times New Roman"/>
                <w:sz w:val="18"/>
                <w:szCs w:val="18"/>
              </w:rPr>
              <w:t>Niedostateczny</w:t>
            </w:r>
          </w:p>
        </w:tc>
        <w:tc>
          <w:tcPr>
            <w:tcW w:w="5406" w:type="dxa"/>
          </w:tcPr>
          <w:p w:rsidR="00A13444" w:rsidRPr="00273D4E" w:rsidRDefault="00A13444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73D4E">
              <w:rPr>
                <w:rFonts w:ascii="Times New Roman" w:hAnsi="Times New Roman" w:cs="Times New Roman"/>
                <w:sz w:val="18"/>
                <w:szCs w:val="18"/>
              </w:rPr>
              <w:t>Występują nieliczne małe zacieki; miejscowa naprawa może zatrzymać proces niszczenia elementu</w:t>
            </w:r>
          </w:p>
        </w:tc>
      </w:tr>
      <w:tr w:rsidR="00A13444" w:rsidRPr="00273D4E" w:rsidTr="006A02A3">
        <w:tc>
          <w:tcPr>
            <w:tcW w:w="637" w:type="dxa"/>
          </w:tcPr>
          <w:p w:rsidR="00A13444" w:rsidRPr="00273D4E" w:rsidRDefault="00A13444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73D4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18" w:type="dxa"/>
          </w:tcPr>
          <w:p w:rsidR="00A13444" w:rsidRPr="00273D4E" w:rsidRDefault="00A13444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73D4E">
              <w:rPr>
                <w:rFonts w:ascii="Times New Roman" w:hAnsi="Times New Roman" w:cs="Times New Roman"/>
                <w:sz w:val="18"/>
                <w:szCs w:val="18"/>
              </w:rPr>
              <w:t>Awaryjny</w:t>
            </w:r>
          </w:p>
        </w:tc>
        <w:tc>
          <w:tcPr>
            <w:tcW w:w="5406" w:type="dxa"/>
          </w:tcPr>
          <w:p w:rsidR="00A13444" w:rsidRPr="00273D4E" w:rsidRDefault="00A13444" w:rsidP="00387E8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73D4E">
              <w:rPr>
                <w:rFonts w:ascii="Times New Roman" w:hAnsi="Times New Roman" w:cs="Times New Roman"/>
                <w:sz w:val="18"/>
                <w:szCs w:val="18"/>
              </w:rPr>
              <w:t>Występują rozległe przecieki powodujące zmniejszenie trwałości elementu</w:t>
            </w:r>
          </w:p>
        </w:tc>
      </w:tr>
    </w:tbl>
    <w:p w:rsidR="00273D4E" w:rsidRDefault="00745AFF" w:rsidP="00273D4E">
      <w:pPr>
        <w:ind w:left="360"/>
        <w:jc w:val="left"/>
        <w:rPr>
          <w:rFonts w:ascii="Times New Roman" w:hAnsi="Times New Roman" w:cs="Times New Roman"/>
          <w:sz w:val="14"/>
          <w:szCs w:val="14"/>
        </w:rPr>
      </w:pPr>
      <w:r w:rsidRPr="0063531A">
        <w:rPr>
          <w:rFonts w:ascii="Times New Roman" w:hAnsi="Times New Roman" w:cs="Times New Roman"/>
          <w:sz w:val="14"/>
          <w:szCs w:val="14"/>
        </w:rPr>
        <w:tab/>
      </w:r>
    </w:p>
    <w:p w:rsidR="00273D4E" w:rsidRDefault="00745AFF" w:rsidP="00D6167D">
      <w:pPr>
        <w:spacing w:after="0" w:afterAutospacing="0" w:line="276" w:lineRule="auto"/>
        <w:ind w:left="360" w:firstLine="348"/>
        <w:jc w:val="both"/>
        <w:rPr>
          <w:rFonts w:ascii="Times New Roman" w:hAnsi="Times New Roman" w:cs="Times New Roman"/>
        </w:rPr>
      </w:pPr>
      <w:r w:rsidRPr="00273D4E">
        <w:rPr>
          <w:rFonts w:ascii="Times New Roman" w:hAnsi="Times New Roman" w:cs="Times New Roman"/>
        </w:rPr>
        <w:t>Przez „</w:t>
      </w:r>
      <w:r w:rsidR="005E40CE">
        <w:rPr>
          <w:rFonts w:ascii="Times New Roman" w:hAnsi="Times New Roman" w:cs="Times New Roman"/>
        </w:rPr>
        <w:t xml:space="preserve">ocenę średnią obiektu„ </w:t>
      </w:r>
      <w:r w:rsidRPr="00273D4E">
        <w:rPr>
          <w:rFonts w:ascii="Times New Roman" w:hAnsi="Times New Roman" w:cs="Times New Roman"/>
        </w:rPr>
        <w:t>należy rozumieć średnią arytmetyczną ocenę wszystkich elementów ocenianych w czasie przeglądu.</w:t>
      </w:r>
      <w:r w:rsidR="00BB5720" w:rsidRPr="00273D4E">
        <w:rPr>
          <w:rFonts w:ascii="Times New Roman" w:hAnsi="Times New Roman" w:cs="Times New Roman"/>
        </w:rPr>
        <w:tab/>
      </w:r>
      <w:r w:rsidRPr="00273D4E">
        <w:rPr>
          <w:rFonts w:ascii="Times New Roman" w:hAnsi="Times New Roman" w:cs="Times New Roman"/>
        </w:rPr>
        <w:t>W przyp</w:t>
      </w:r>
      <w:r w:rsidR="005E40CE">
        <w:rPr>
          <w:rFonts w:ascii="Times New Roman" w:hAnsi="Times New Roman" w:cs="Times New Roman"/>
        </w:rPr>
        <w:t xml:space="preserve">adku obiektów mostowych przez „ocenę całego obiektu„ </w:t>
      </w:r>
      <w:r w:rsidRPr="00273D4E">
        <w:rPr>
          <w:rFonts w:ascii="Times New Roman" w:hAnsi="Times New Roman" w:cs="Times New Roman"/>
        </w:rPr>
        <w:t>należy rozumieć ocenę stanu techniczne</w:t>
      </w:r>
      <w:r w:rsidR="00273D4E">
        <w:rPr>
          <w:rFonts w:ascii="Times New Roman" w:hAnsi="Times New Roman" w:cs="Times New Roman"/>
        </w:rPr>
        <w:t>go , która jest najmniejszą:</w:t>
      </w:r>
    </w:p>
    <w:p w:rsidR="00273D4E" w:rsidRDefault="00273D4E" w:rsidP="00D6167D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273D4E">
        <w:rPr>
          <w:rFonts w:ascii="Times New Roman" w:hAnsi="Times New Roman" w:cs="Times New Roman"/>
        </w:rPr>
        <w:t xml:space="preserve"> </w:t>
      </w:r>
      <w:r w:rsidR="00745AFF" w:rsidRPr="00273D4E">
        <w:rPr>
          <w:rFonts w:ascii="Times New Roman" w:hAnsi="Times New Roman" w:cs="Times New Roman"/>
        </w:rPr>
        <w:t>ze średniej arytmetycznej oceny wszystkich elementów ocenianych w czasie przeglądu</w:t>
      </w:r>
      <w:r w:rsidR="00D6167D">
        <w:rPr>
          <w:rFonts w:ascii="Times New Roman" w:hAnsi="Times New Roman" w:cs="Times New Roman"/>
        </w:rPr>
        <w:t>,</w:t>
      </w:r>
    </w:p>
    <w:p w:rsidR="00273D4E" w:rsidRDefault="00745AFF" w:rsidP="00D6167D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273D4E">
        <w:rPr>
          <w:rFonts w:ascii="Times New Roman" w:hAnsi="Times New Roman" w:cs="Times New Roman"/>
        </w:rPr>
        <w:t>z oceny konstrukcji pomostu</w:t>
      </w:r>
      <w:r w:rsidR="00D6167D">
        <w:rPr>
          <w:rFonts w:ascii="Times New Roman" w:hAnsi="Times New Roman" w:cs="Times New Roman"/>
        </w:rPr>
        <w:t>,</w:t>
      </w:r>
    </w:p>
    <w:p w:rsidR="00273D4E" w:rsidRDefault="00745AFF" w:rsidP="00D6167D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273D4E">
        <w:rPr>
          <w:rFonts w:ascii="Times New Roman" w:hAnsi="Times New Roman" w:cs="Times New Roman"/>
        </w:rPr>
        <w:t>z oceny konstrukcji dźwigarów głównych</w:t>
      </w:r>
      <w:r w:rsidR="00D6167D">
        <w:rPr>
          <w:rFonts w:ascii="Times New Roman" w:hAnsi="Times New Roman" w:cs="Times New Roman"/>
        </w:rPr>
        <w:t>,</w:t>
      </w:r>
    </w:p>
    <w:p w:rsidR="00273D4E" w:rsidRDefault="00745AFF" w:rsidP="000D2868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273D4E">
        <w:rPr>
          <w:rFonts w:ascii="Times New Roman" w:hAnsi="Times New Roman" w:cs="Times New Roman"/>
        </w:rPr>
        <w:t>ze średniej arytmetycznej oceny p</w:t>
      </w:r>
      <w:r w:rsidR="00D6167D">
        <w:rPr>
          <w:rFonts w:ascii="Times New Roman" w:hAnsi="Times New Roman" w:cs="Times New Roman"/>
        </w:rPr>
        <w:t>rzyczółków i filarów</w:t>
      </w:r>
      <w:r w:rsidR="00BB5720" w:rsidRPr="00273D4E">
        <w:rPr>
          <w:rFonts w:ascii="Times New Roman" w:hAnsi="Times New Roman" w:cs="Times New Roman"/>
        </w:rPr>
        <w:t>, tzn. poł</w:t>
      </w:r>
      <w:r w:rsidRPr="00273D4E">
        <w:rPr>
          <w:rFonts w:ascii="Times New Roman" w:hAnsi="Times New Roman" w:cs="Times New Roman"/>
        </w:rPr>
        <w:t xml:space="preserve">owa sumy najniższej oceny </w:t>
      </w:r>
      <w:proofErr w:type="spellStart"/>
      <w:r w:rsidRPr="00273D4E">
        <w:rPr>
          <w:rFonts w:ascii="Times New Roman" w:hAnsi="Times New Roman" w:cs="Times New Roman"/>
        </w:rPr>
        <w:t>przyszółk</w:t>
      </w:r>
      <w:r w:rsidR="00D6167D">
        <w:rPr>
          <w:rFonts w:ascii="Times New Roman" w:hAnsi="Times New Roman" w:cs="Times New Roman"/>
        </w:rPr>
        <w:t>ów</w:t>
      </w:r>
      <w:proofErr w:type="spellEnd"/>
      <w:r w:rsidR="00D6167D">
        <w:rPr>
          <w:rFonts w:ascii="Times New Roman" w:hAnsi="Times New Roman" w:cs="Times New Roman"/>
        </w:rPr>
        <w:t xml:space="preserve"> i najniższej oceny filarów (</w:t>
      </w:r>
      <w:r w:rsidRPr="00273D4E">
        <w:rPr>
          <w:rFonts w:ascii="Times New Roman" w:hAnsi="Times New Roman" w:cs="Times New Roman"/>
        </w:rPr>
        <w:t>w przypadku obiektu jednoprzęsłowego będzie to najniższa ocena przyczółków).</w:t>
      </w:r>
    </w:p>
    <w:p w:rsidR="000D2868" w:rsidRPr="000D2868" w:rsidRDefault="000D2868" w:rsidP="000D2868">
      <w:pPr>
        <w:pStyle w:val="Akapitzlist"/>
        <w:spacing w:after="0"/>
        <w:ind w:left="1077"/>
        <w:jc w:val="both"/>
        <w:rPr>
          <w:rFonts w:ascii="Times New Roman" w:hAnsi="Times New Roman" w:cs="Times New Roman"/>
        </w:rPr>
      </w:pPr>
    </w:p>
    <w:p w:rsidR="00D6167D" w:rsidRPr="00D6167D" w:rsidRDefault="00745AFF" w:rsidP="000D2868">
      <w:pPr>
        <w:spacing w:after="0" w:afterAutospacing="0" w:line="276" w:lineRule="auto"/>
        <w:ind w:left="360" w:firstLine="348"/>
        <w:jc w:val="both"/>
        <w:rPr>
          <w:rFonts w:ascii="Times New Roman" w:hAnsi="Times New Roman" w:cs="Times New Roman"/>
        </w:rPr>
      </w:pPr>
      <w:r w:rsidRPr="00D6167D">
        <w:rPr>
          <w:rFonts w:ascii="Times New Roman" w:hAnsi="Times New Roman" w:cs="Times New Roman"/>
        </w:rPr>
        <w:t>W przypadku przepustów „ ocenę całego obiektu „ jest najmniejsza:</w:t>
      </w:r>
    </w:p>
    <w:p w:rsidR="00D6167D" w:rsidRPr="00D6167D" w:rsidRDefault="00745AFF" w:rsidP="000D2868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D6167D">
        <w:rPr>
          <w:rFonts w:ascii="Times New Roman" w:hAnsi="Times New Roman" w:cs="Times New Roman"/>
        </w:rPr>
        <w:t>ze średniej arytmetycznej oceny wszystkich elementów ocenianych w czasie przeglądu</w:t>
      </w:r>
      <w:r w:rsidR="000D2868">
        <w:rPr>
          <w:rFonts w:ascii="Times New Roman" w:hAnsi="Times New Roman" w:cs="Times New Roman"/>
        </w:rPr>
        <w:t>,</w:t>
      </w:r>
    </w:p>
    <w:p w:rsidR="00D6167D" w:rsidRPr="00D6167D" w:rsidRDefault="00745AFF" w:rsidP="000D2868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D6167D">
        <w:rPr>
          <w:rFonts w:ascii="Times New Roman" w:hAnsi="Times New Roman" w:cs="Times New Roman"/>
        </w:rPr>
        <w:t>z oce</w:t>
      </w:r>
      <w:r w:rsidRPr="000D2868">
        <w:rPr>
          <w:rFonts w:ascii="Times New Roman" w:hAnsi="Times New Roman" w:cs="Times New Roman"/>
        </w:rPr>
        <w:t>n</w:t>
      </w:r>
      <w:r w:rsidRPr="00D6167D">
        <w:rPr>
          <w:rFonts w:ascii="Times New Roman" w:hAnsi="Times New Roman" w:cs="Times New Roman"/>
        </w:rPr>
        <w:t xml:space="preserve">y stanu technicznego konstrukcji obudowy </w:t>
      </w:r>
      <w:r w:rsidR="000D2868">
        <w:rPr>
          <w:rFonts w:ascii="Times New Roman" w:hAnsi="Times New Roman" w:cs="Times New Roman"/>
        </w:rPr>
        <w:t>(</w:t>
      </w:r>
      <w:r w:rsidRPr="00D6167D">
        <w:rPr>
          <w:rFonts w:ascii="Times New Roman" w:hAnsi="Times New Roman" w:cs="Times New Roman"/>
        </w:rPr>
        <w:t>tj.: minimalna</w:t>
      </w:r>
      <w:r w:rsidR="000D2868">
        <w:rPr>
          <w:rFonts w:ascii="Times New Roman" w:hAnsi="Times New Roman" w:cs="Times New Roman"/>
        </w:rPr>
        <w:t xml:space="preserve"> ocena płyty górnej lub sklepienia, ścian, płyty dennej i fundamentów</w:t>
      </w:r>
      <w:r w:rsidRPr="00D6167D">
        <w:rPr>
          <w:rFonts w:ascii="Times New Roman" w:hAnsi="Times New Roman" w:cs="Times New Roman"/>
        </w:rPr>
        <w:t>, elementów rurowych lub elementów ramowych)</w:t>
      </w:r>
      <w:r w:rsidR="000D2868">
        <w:rPr>
          <w:rFonts w:ascii="Times New Roman" w:hAnsi="Times New Roman" w:cs="Times New Roman"/>
        </w:rPr>
        <w:t>,</w:t>
      </w:r>
    </w:p>
    <w:p w:rsidR="00D6167D" w:rsidRDefault="00BB5720" w:rsidP="000D2868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D6167D">
        <w:rPr>
          <w:rFonts w:ascii="Times New Roman" w:hAnsi="Times New Roman" w:cs="Times New Roman"/>
        </w:rPr>
        <w:t>z oceny stanu technicznego głowic.</w:t>
      </w:r>
    </w:p>
    <w:p w:rsidR="000D2868" w:rsidRPr="00D6167D" w:rsidRDefault="000D2868" w:rsidP="000D2868">
      <w:pPr>
        <w:pStyle w:val="Akapitzlist"/>
        <w:spacing w:after="0"/>
        <w:ind w:left="1077"/>
        <w:jc w:val="both"/>
        <w:rPr>
          <w:rFonts w:ascii="Times New Roman" w:hAnsi="Times New Roman" w:cs="Times New Roman"/>
        </w:rPr>
      </w:pPr>
    </w:p>
    <w:p w:rsidR="00D6167D" w:rsidRDefault="000303DA" w:rsidP="000D2868">
      <w:pPr>
        <w:spacing w:after="0" w:afterAutospacing="0" w:line="276" w:lineRule="auto"/>
        <w:ind w:left="360" w:firstLine="348"/>
        <w:jc w:val="both"/>
        <w:rPr>
          <w:rFonts w:ascii="Times New Roman" w:hAnsi="Times New Roman" w:cs="Times New Roman"/>
        </w:rPr>
      </w:pPr>
      <w:r w:rsidRPr="00D6167D">
        <w:rPr>
          <w:rFonts w:ascii="Times New Roman" w:hAnsi="Times New Roman" w:cs="Times New Roman"/>
        </w:rPr>
        <w:t>Ocenę średnią obiektu i ocenę całego obiektu należy podać z dokładnością do dwóch miejsc po przecinku</w:t>
      </w:r>
      <w:r w:rsidR="000D2868">
        <w:rPr>
          <w:rFonts w:ascii="Times New Roman" w:hAnsi="Times New Roman" w:cs="Times New Roman"/>
        </w:rPr>
        <w:t>.</w:t>
      </w:r>
    </w:p>
    <w:p w:rsidR="000D2868" w:rsidRPr="00D6167D" w:rsidRDefault="000D2868" w:rsidP="000D2868">
      <w:pPr>
        <w:spacing w:after="0" w:afterAutospacing="0" w:line="276" w:lineRule="auto"/>
        <w:ind w:left="360" w:firstLine="348"/>
        <w:jc w:val="both"/>
        <w:rPr>
          <w:rFonts w:ascii="Times New Roman" w:hAnsi="Times New Roman" w:cs="Times New Roman"/>
        </w:rPr>
      </w:pPr>
    </w:p>
    <w:p w:rsidR="000D2868" w:rsidRPr="000D2868" w:rsidRDefault="00076F0E" w:rsidP="000D2868">
      <w:pPr>
        <w:pStyle w:val="Akapitzlist"/>
        <w:numPr>
          <w:ilvl w:val="1"/>
          <w:numId w:val="27"/>
        </w:numPr>
        <w:spacing w:after="0"/>
        <w:rPr>
          <w:rFonts w:ascii="Times New Roman" w:hAnsi="Times New Roman" w:cs="Times New Roman"/>
        </w:rPr>
      </w:pPr>
      <w:r w:rsidRPr="000D2868">
        <w:rPr>
          <w:rFonts w:ascii="Times New Roman" w:hAnsi="Times New Roman" w:cs="Times New Roman"/>
          <w:b/>
        </w:rPr>
        <w:t>Ocena przydatności do użytkowania</w:t>
      </w:r>
      <w:r w:rsidR="00647865" w:rsidRPr="000D2868">
        <w:rPr>
          <w:rFonts w:ascii="Times New Roman" w:hAnsi="Times New Roman" w:cs="Times New Roman"/>
        </w:rPr>
        <w:t xml:space="preserve"> </w:t>
      </w:r>
    </w:p>
    <w:p w:rsidR="000D2868" w:rsidRDefault="00837398" w:rsidP="000D2868">
      <w:pPr>
        <w:spacing w:after="0" w:afterAutospacing="0" w:line="276" w:lineRule="auto"/>
        <w:ind w:left="360" w:firstLine="348"/>
        <w:jc w:val="both"/>
        <w:rPr>
          <w:rFonts w:ascii="Times New Roman" w:hAnsi="Times New Roman" w:cs="Times New Roman"/>
        </w:rPr>
      </w:pPr>
      <w:r w:rsidRPr="000D2868">
        <w:rPr>
          <w:rFonts w:ascii="Times New Roman" w:hAnsi="Times New Roman" w:cs="Times New Roman"/>
        </w:rPr>
        <w:br/>
      </w:r>
      <w:r w:rsidRPr="000D2868">
        <w:rPr>
          <w:rFonts w:ascii="Times New Roman" w:hAnsi="Times New Roman" w:cs="Times New Roman"/>
        </w:rPr>
        <w:tab/>
      </w:r>
      <w:r w:rsidR="00076F0E" w:rsidRPr="000D2868">
        <w:rPr>
          <w:rFonts w:ascii="Times New Roman" w:hAnsi="Times New Roman" w:cs="Times New Roman"/>
        </w:rPr>
        <w:t>Ocenę przydatności obiektu do uż</w:t>
      </w:r>
      <w:r w:rsidR="00E77525">
        <w:rPr>
          <w:rFonts w:ascii="Times New Roman" w:hAnsi="Times New Roman" w:cs="Times New Roman"/>
        </w:rPr>
        <w:t>ytkowania należy przeprowadzić</w:t>
      </w:r>
      <w:r w:rsidR="00076F0E" w:rsidRPr="000D2868">
        <w:rPr>
          <w:rFonts w:ascii="Times New Roman" w:hAnsi="Times New Roman" w:cs="Times New Roman"/>
        </w:rPr>
        <w:t xml:space="preserve"> analizując i oceniając następujące parametry :</w:t>
      </w:r>
    </w:p>
    <w:p w:rsidR="000D2868" w:rsidRPr="00EE09D1" w:rsidRDefault="00416BFF" w:rsidP="00EE09D1">
      <w:pPr>
        <w:pStyle w:val="Akapitzlist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DC67DE">
        <w:rPr>
          <w:rFonts w:ascii="Times New Roman" w:hAnsi="Times New Roman" w:cs="Times New Roman"/>
        </w:rPr>
        <w:t xml:space="preserve"> przypadku obiektów mostowych</w:t>
      </w:r>
      <w:r w:rsidR="00076F0E" w:rsidRPr="00EE09D1">
        <w:rPr>
          <w:rFonts w:ascii="Times New Roman" w:hAnsi="Times New Roman" w:cs="Times New Roman"/>
        </w:rPr>
        <w:t>:</w:t>
      </w:r>
    </w:p>
    <w:p w:rsidR="00AA1531" w:rsidRDefault="00076F0E" w:rsidP="00AA1531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AA1531">
        <w:rPr>
          <w:rFonts w:ascii="Times New Roman" w:hAnsi="Times New Roman" w:cs="Times New Roman"/>
        </w:rPr>
        <w:t>bezpieczeństwo ruchu publicznego</w:t>
      </w:r>
      <w:r w:rsidR="00DC67DE">
        <w:rPr>
          <w:rFonts w:ascii="Times New Roman" w:hAnsi="Times New Roman" w:cs="Times New Roman"/>
        </w:rPr>
        <w:t>,</w:t>
      </w:r>
    </w:p>
    <w:p w:rsidR="00AA1531" w:rsidRDefault="00076F0E" w:rsidP="00AA1531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AA1531">
        <w:rPr>
          <w:rFonts w:ascii="Times New Roman" w:hAnsi="Times New Roman" w:cs="Times New Roman"/>
        </w:rPr>
        <w:t>aktualną nośność</w:t>
      </w:r>
      <w:r w:rsidR="00DC67DE">
        <w:rPr>
          <w:rFonts w:ascii="Times New Roman" w:hAnsi="Times New Roman" w:cs="Times New Roman"/>
        </w:rPr>
        <w:t>,</w:t>
      </w:r>
    </w:p>
    <w:p w:rsidR="00AA1531" w:rsidRDefault="00076F0E" w:rsidP="00AA1531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AA1531">
        <w:rPr>
          <w:rFonts w:ascii="Times New Roman" w:hAnsi="Times New Roman" w:cs="Times New Roman"/>
        </w:rPr>
        <w:lastRenderedPageBreak/>
        <w:t>dopuszczalną prędkość ruchu pojazdów</w:t>
      </w:r>
      <w:r w:rsidR="00DC67DE">
        <w:rPr>
          <w:rFonts w:ascii="Times New Roman" w:hAnsi="Times New Roman" w:cs="Times New Roman"/>
        </w:rPr>
        <w:t>,</w:t>
      </w:r>
    </w:p>
    <w:p w:rsidR="00AA1531" w:rsidRDefault="00076F0E" w:rsidP="00AA1531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AA1531">
        <w:rPr>
          <w:rFonts w:ascii="Times New Roman" w:hAnsi="Times New Roman" w:cs="Times New Roman"/>
        </w:rPr>
        <w:t>szerokość skrajni na obiekcie</w:t>
      </w:r>
      <w:r w:rsidR="00DC67DE">
        <w:rPr>
          <w:rFonts w:ascii="Times New Roman" w:hAnsi="Times New Roman" w:cs="Times New Roman"/>
        </w:rPr>
        <w:t>,</w:t>
      </w:r>
    </w:p>
    <w:p w:rsidR="00AA1531" w:rsidRDefault="00076F0E" w:rsidP="00AA1531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AA1531">
        <w:rPr>
          <w:rFonts w:ascii="Times New Roman" w:hAnsi="Times New Roman" w:cs="Times New Roman"/>
        </w:rPr>
        <w:t>wysokość skrajni na obiekcie</w:t>
      </w:r>
      <w:r w:rsidR="00DC67DE">
        <w:rPr>
          <w:rFonts w:ascii="Times New Roman" w:hAnsi="Times New Roman" w:cs="Times New Roman"/>
        </w:rPr>
        <w:t>,</w:t>
      </w:r>
    </w:p>
    <w:p w:rsidR="000D2868" w:rsidRPr="00AA1531" w:rsidRDefault="00076F0E" w:rsidP="00AA1531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AA1531">
        <w:rPr>
          <w:rFonts w:ascii="Times New Roman" w:hAnsi="Times New Roman" w:cs="Times New Roman"/>
        </w:rPr>
        <w:t>skrajnię / światło pod obiektem</w:t>
      </w:r>
      <w:r w:rsidR="00DC67DE">
        <w:rPr>
          <w:rFonts w:ascii="Times New Roman" w:hAnsi="Times New Roman" w:cs="Times New Roman"/>
        </w:rPr>
        <w:t>,</w:t>
      </w:r>
    </w:p>
    <w:p w:rsidR="000D2868" w:rsidRDefault="00416BFF" w:rsidP="00EE09D1">
      <w:pPr>
        <w:pStyle w:val="Akapitzlist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076F0E" w:rsidRPr="000D2868">
        <w:rPr>
          <w:rFonts w:ascii="Times New Roman" w:hAnsi="Times New Roman" w:cs="Times New Roman"/>
        </w:rPr>
        <w:t xml:space="preserve"> przypadku przepustów</w:t>
      </w:r>
      <w:r w:rsidR="007F433A">
        <w:rPr>
          <w:rFonts w:ascii="Times New Roman" w:hAnsi="Times New Roman" w:cs="Times New Roman"/>
        </w:rPr>
        <w:t>:</w:t>
      </w:r>
    </w:p>
    <w:p w:rsidR="000D2868" w:rsidRDefault="00076F0E" w:rsidP="00AA1531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0D2868">
        <w:rPr>
          <w:rFonts w:ascii="Times New Roman" w:hAnsi="Times New Roman" w:cs="Times New Roman"/>
        </w:rPr>
        <w:t>bezpieczeństwo ruchu publicznego</w:t>
      </w:r>
      <w:r w:rsidR="007F433A">
        <w:rPr>
          <w:rFonts w:ascii="Times New Roman" w:hAnsi="Times New Roman" w:cs="Times New Roman"/>
        </w:rPr>
        <w:t>,</w:t>
      </w:r>
    </w:p>
    <w:p w:rsidR="000D2868" w:rsidRDefault="00076F0E" w:rsidP="00AA1531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0D2868">
        <w:rPr>
          <w:rFonts w:ascii="Times New Roman" w:hAnsi="Times New Roman" w:cs="Times New Roman"/>
        </w:rPr>
        <w:t>szerokość skrajni na przepuście</w:t>
      </w:r>
      <w:r w:rsidR="007F433A">
        <w:rPr>
          <w:rFonts w:ascii="Times New Roman" w:hAnsi="Times New Roman" w:cs="Times New Roman"/>
        </w:rPr>
        <w:t>,</w:t>
      </w:r>
    </w:p>
    <w:p w:rsidR="000D2868" w:rsidRDefault="00076F0E" w:rsidP="00AA1531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0D2868">
        <w:rPr>
          <w:rFonts w:ascii="Times New Roman" w:hAnsi="Times New Roman" w:cs="Times New Roman"/>
        </w:rPr>
        <w:t xml:space="preserve">światło / usytuowanie </w:t>
      </w:r>
      <w:r w:rsidR="00CC32DC" w:rsidRPr="000D2868">
        <w:rPr>
          <w:rFonts w:ascii="Times New Roman" w:hAnsi="Times New Roman" w:cs="Times New Roman"/>
        </w:rPr>
        <w:t>przepustu w odniesieniu do potrz</w:t>
      </w:r>
      <w:r w:rsidRPr="000D2868">
        <w:rPr>
          <w:rFonts w:ascii="Times New Roman" w:hAnsi="Times New Roman" w:cs="Times New Roman"/>
        </w:rPr>
        <w:t>eb</w:t>
      </w:r>
      <w:r w:rsidR="007F433A">
        <w:rPr>
          <w:rFonts w:ascii="Times New Roman" w:hAnsi="Times New Roman" w:cs="Times New Roman"/>
        </w:rPr>
        <w:t>.</w:t>
      </w:r>
    </w:p>
    <w:p w:rsidR="005A4F8A" w:rsidRDefault="005A4F8A" w:rsidP="000D2868">
      <w:pPr>
        <w:spacing w:after="0" w:afterAutospacing="0" w:line="276" w:lineRule="auto"/>
        <w:ind w:left="360" w:firstLine="348"/>
        <w:jc w:val="both"/>
        <w:rPr>
          <w:rFonts w:ascii="Times New Roman" w:hAnsi="Times New Roman" w:cs="Times New Roman"/>
        </w:rPr>
      </w:pPr>
    </w:p>
    <w:p w:rsidR="000D2868" w:rsidRPr="005A4F8A" w:rsidRDefault="00CC32DC" w:rsidP="000D2868">
      <w:pPr>
        <w:spacing w:after="0" w:afterAutospacing="0" w:line="276" w:lineRule="auto"/>
        <w:ind w:left="360" w:firstLine="348"/>
        <w:jc w:val="both"/>
        <w:rPr>
          <w:rFonts w:ascii="Times New Roman" w:hAnsi="Times New Roman" w:cs="Times New Roman"/>
          <w:sz w:val="20"/>
          <w:szCs w:val="20"/>
        </w:rPr>
      </w:pPr>
      <w:r w:rsidRPr="005A4F8A">
        <w:rPr>
          <w:rFonts w:ascii="Times New Roman" w:hAnsi="Times New Roman" w:cs="Times New Roman"/>
        </w:rPr>
        <w:t>Wyszczeg</w:t>
      </w:r>
      <w:r w:rsidR="007F433A" w:rsidRPr="005A4F8A">
        <w:rPr>
          <w:rFonts w:ascii="Times New Roman" w:hAnsi="Times New Roman" w:cs="Times New Roman"/>
        </w:rPr>
        <w:t>ólnione parametry należy ocenić</w:t>
      </w:r>
      <w:r w:rsidRPr="005A4F8A">
        <w:rPr>
          <w:rFonts w:ascii="Times New Roman" w:hAnsi="Times New Roman" w:cs="Times New Roman"/>
        </w:rPr>
        <w:t>, stosując skalę i kryte</w:t>
      </w:r>
      <w:r w:rsidR="00327897" w:rsidRPr="005A4F8A">
        <w:rPr>
          <w:rFonts w:ascii="Times New Roman" w:hAnsi="Times New Roman" w:cs="Times New Roman"/>
        </w:rPr>
        <w:t>ria oceny podane w tablicy 4.</w:t>
      </w:r>
      <w:r w:rsidR="000D2868" w:rsidRPr="005A4F8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D2868" w:rsidRPr="005A4F8A" w:rsidRDefault="000D2868" w:rsidP="000D2868">
      <w:pPr>
        <w:spacing w:after="0" w:afterAutospacing="0" w:line="276" w:lineRule="auto"/>
        <w:ind w:left="360" w:firstLine="348"/>
        <w:jc w:val="both"/>
        <w:rPr>
          <w:rFonts w:ascii="Times New Roman" w:hAnsi="Times New Roman" w:cs="Times New Roman"/>
          <w:sz w:val="20"/>
          <w:szCs w:val="20"/>
        </w:rPr>
      </w:pPr>
    </w:p>
    <w:p w:rsidR="00CC32DC" w:rsidRPr="005A4F8A" w:rsidRDefault="00CC32DC" w:rsidP="000D2868">
      <w:pPr>
        <w:pStyle w:val="Akapitzlist"/>
        <w:spacing w:after="0"/>
        <w:ind w:left="1080"/>
        <w:rPr>
          <w:rFonts w:ascii="Times New Roman" w:hAnsi="Times New Roman" w:cs="Times New Roman"/>
          <w:sz w:val="18"/>
          <w:szCs w:val="18"/>
        </w:rPr>
      </w:pPr>
      <w:r w:rsidRPr="005A4F8A">
        <w:rPr>
          <w:rFonts w:ascii="Times New Roman" w:eastAsiaTheme="minorHAnsi" w:hAnsi="Times New Roman" w:cs="Times New Roman"/>
          <w:b/>
          <w:i/>
          <w:lang w:eastAsia="en-US"/>
        </w:rPr>
        <w:t>Tablica 4.</w:t>
      </w:r>
      <w:r w:rsidRPr="005A4F8A">
        <w:rPr>
          <w:rFonts w:ascii="Times New Roman" w:hAnsi="Times New Roman" w:cs="Times New Roman"/>
          <w:sz w:val="18"/>
          <w:szCs w:val="18"/>
        </w:rPr>
        <w:t xml:space="preserve"> </w:t>
      </w:r>
      <w:r w:rsidRPr="005A4F8A">
        <w:rPr>
          <w:rFonts w:ascii="Times New Roman" w:eastAsiaTheme="minorHAnsi" w:hAnsi="Times New Roman" w:cs="Times New Roman"/>
          <w:lang w:eastAsia="en-US"/>
        </w:rPr>
        <w:t>Skala i kryteria oceny przydatności do użytkowania</w:t>
      </w:r>
    </w:p>
    <w:p w:rsidR="000D2868" w:rsidRPr="005A4F8A" w:rsidRDefault="000D2868" w:rsidP="000D2868">
      <w:pPr>
        <w:pStyle w:val="Akapitzlist"/>
        <w:spacing w:after="0"/>
        <w:ind w:left="1080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Ind w:w="878" w:type="dxa"/>
        <w:tblLook w:val="04A0"/>
      </w:tblPr>
      <w:tblGrid>
        <w:gridCol w:w="675"/>
        <w:gridCol w:w="1418"/>
        <w:gridCol w:w="5245"/>
      </w:tblGrid>
      <w:tr w:rsidR="00CC32DC" w:rsidRPr="005A4F8A" w:rsidTr="000D2868">
        <w:trPr>
          <w:trHeight w:val="440"/>
        </w:trPr>
        <w:tc>
          <w:tcPr>
            <w:tcW w:w="675" w:type="dxa"/>
          </w:tcPr>
          <w:p w:rsidR="00CC32DC" w:rsidRPr="005A4F8A" w:rsidRDefault="00CC32DC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A4F8A">
              <w:rPr>
                <w:rFonts w:ascii="Times New Roman" w:hAnsi="Times New Roman" w:cs="Times New Roman"/>
                <w:b/>
                <w:sz w:val="16"/>
                <w:szCs w:val="16"/>
              </w:rPr>
              <w:t>Ocena</w:t>
            </w:r>
          </w:p>
        </w:tc>
        <w:tc>
          <w:tcPr>
            <w:tcW w:w="1418" w:type="dxa"/>
          </w:tcPr>
          <w:p w:rsidR="00CC32DC" w:rsidRPr="005A4F8A" w:rsidRDefault="00CC32DC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A4F8A">
              <w:rPr>
                <w:rFonts w:ascii="Times New Roman" w:hAnsi="Times New Roman" w:cs="Times New Roman"/>
                <w:b/>
                <w:sz w:val="16"/>
                <w:szCs w:val="16"/>
              </w:rPr>
              <w:t>Przydatność do użytkowania</w:t>
            </w:r>
          </w:p>
        </w:tc>
        <w:tc>
          <w:tcPr>
            <w:tcW w:w="5245" w:type="dxa"/>
          </w:tcPr>
          <w:p w:rsidR="00CC32DC" w:rsidRPr="005A4F8A" w:rsidRDefault="00CC32DC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A4F8A">
              <w:rPr>
                <w:rFonts w:ascii="Times New Roman" w:hAnsi="Times New Roman" w:cs="Times New Roman"/>
                <w:b/>
                <w:sz w:val="16"/>
                <w:szCs w:val="16"/>
              </w:rPr>
              <w:t>Kryterium oceny</w:t>
            </w:r>
          </w:p>
        </w:tc>
      </w:tr>
      <w:tr w:rsidR="00CC32DC" w:rsidRPr="005A4F8A" w:rsidTr="000D2868">
        <w:trPr>
          <w:trHeight w:val="277"/>
        </w:trPr>
        <w:tc>
          <w:tcPr>
            <w:tcW w:w="675" w:type="dxa"/>
          </w:tcPr>
          <w:p w:rsidR="00CC32DC" w:rsidRPr="005A4F8A" w:rsidRDefault="00CC32DC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A4F8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</w:tcPr>
          <w:p w:rsidR="00CC32DC" w:rsidRPr="005A4F8A" w:rsidRDefault="00CC32DC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A4F8A">
              <w:rPr>
                <w:rFonts w:ascii="Times New Roman" w:hAnsi="Times New Roman" w:cs="Times New Roman"/>
                <w:sz w:val="16"/>
                <w:szCs w:val="16"/>
              </w:rPr>
              <w:t>Odpowiednia</w:t>
            </w:r>
          </w:p>
        </w:tc>
        <w:tc>
          <w:tcPr>
            <w:tcW w:w="5245" w:type="dxa"/>
          </w:tcPr>
          <w:p w:rsidR="00CC32DC" w:rsidRPr="005A4F8A" w:rsidRDefault="00CC32DC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A4F8A">
              <w:rPr>
                <w:rFonts w:ascii="Times New Roman" w:hAnsi="Times New Roman" w:cs="Times New Roman"/>
                <w:sz w:val="16"/>
                <w:szCs w:val="16"/>
              </w:rPr>
              <w:t>Parametr spełnia lub przewyższa wymagania użytkowników</w:t>
            </w:r>
          </w:p>
        </w:tc>
      </w:tr>
      <w:tr w:rsidR="00CC32DC" w:rsidRPr="005A4F8A" w:rsidTr="000D2868">
        <w:trPr>
          <w:trHeight w:val="563"/>
        </w:trPr>
        <w:tc>
          <w:tcPr>
            <w:tcW w:w="675" w:type="dxa"/>
          </w:tcPr>
          <w:p w:rsidR="00CC32DC" w:rsidRPr="005A4F8A" w:rsidRDefault="00CC32DC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A4F8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CC32DC" w:rsidRPr="005A4F8A" w:rsidRDefault="00CC32DC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A4F8A">
              <w:rPr>
                <w:rFonts w:ascii="Times New Roman" w:hAnsi="Times New Roman" w:cs="Times New Roman"/>
                <w:sz w:val="16"/>
                <w:szCs w:val="16"/>
              </w:rPr>
              <w:t>Ograniczona</w:t>
            </w:r>
          </w:p>
        </w:tc>
        <w:tc>
          <w:tcPr>
            <w:tcW w:w="5245" w:type="dxa"/>
          </w:tcPr>
          <w:p w:rsidR="00CC32DC" w:rsidRPr="005A4F8A" w:rsidRDefault="00CC32DC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A4F8A">
              <w:rPr>
                <w:rFonts w:ascii="Times New Roman" w:hAnsi="Times New Roman" w:cs="Times New Roman"/>
                <w:sz w:val="16"/>
                <w:szCs w:val="16"/>
              </w:rPr>
              <w:t>Parametr nie spełnia uzasadnionych oczekiwań użytkowników lub spełnia je częściowo – nie wymaga się natychmiastowych prac remontowych lub przebudowy</w:t>
            </w:r>
          </w:p>
        </w:tc>
      </w:tr>
      <w:tr w:rsidR="00CC32DC" w:rsidRPr="005A4F8A" w:rsidTr="000D2868">
        <w:trPr>
          <w:trHeight w:val="563"/>
        </w:trPr>
        <w:tc>
          <w:tcPr>
            <w:tcW w:w="675" w:type="dxa"/>
          </w:tcPr>
          <w:p w:rsidR="00CC32DC" w:rsidRPr="005A4F8A" w:rsidRDefault="00CC32DC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A4F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CC32DC" w:rsidRPr="005A4F8A" w:rsidRDefault="00CC32DC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A4F8A">
              <w:rPr>
                <w:rFonts w:ascii="Times New Roman" w:hAnsi="Times New Roman" w:cs="Times New Roman"/>
                <w:sz w:val="16"/>
                <w:szCs w:val="16"/>
              </w:rPr>
              <w:t>Niedostateczna</w:t>
            </w:r>
          </w:p>
        </w:tc>
        <w:tc>
          <w:tcPr>
            <w:tcW w:w="5245" w:type="dxa"/>
          </w:tcPr>
          <w:p w:rsidR="00CC32DC" w:rsidRPr="005A4F8A" w:rsidRDefault="00CC32DC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A4F8A">
              <w:rPr>
                <w:rFonts w:ascii="Times New Roman" w:hAnsi="Times New Roman" w:cs="Times New Roman"/>
                <w:sz w:val="16"/>
                <w:szCs w:val="16"/>
              </w:rPr>
              <w:t>Parametr nie spełnia uzasadnionych oczekiwań użytkowników – wymagane jest natychmiastowe przeprowadzenie prac interwencyjnych , pilne wykonanie remontu lub przebudowy obiektu</w:t>
            </w:r>
          </w:p>
        </w:tc>
      </w:tr>
    </w:tbl>
    <w:p w:rsidR="007F433A" w:rsidRPr="005A4F8A" w:rsidRDefault="007F433A" w:rsidP="007F433A">
      <w:pPr>
        <w:pStyle w:val="Akapitzlist"/>
        <w:spacing w:after="0"/>
        <w:ind w:left="1080"/>
        <w:rPr>
          <w:rFonts w:ascii="Times New Roman" w:hAnsi="Times New Roman" w:cs="Times New Roman"/>
          <w:b/>
        </w:rPr>
      </w:pPr>
    </w:p>
    <w:p w:rsidR="007F433A" w:rsidRDefault="00CC32DC" w:rsidP="007F433A">
      <w:pPr>
        <w:pStyle w:val="Akapitzlist"/>
        <w:spacing w:after="0"/>
        <w:ind w:left="1080"/>
        <w:rPr>
          <w:rFonts w:ascii="Times New Roman" w:hAnsi="Times New Roman" w:cs="Times New Roman"/>
          <w:b/>
        </w:rPr>
      </w:pPr>
      <w:r w:rsidRPr="005A4F8A">
        <w:rPr>
          <w:rFonts w:ascii="Times New Roman" w:hAnsi="Times New Roman" w:cs="Times New Roman"/>
          <w:b/>
        </w:rPr>
        <w:t>7.5. Inne uwagi dotyczące dokumentacji</w:t>
      </w:r>
    </w:p>
    <w:p w:rsidR="007F433A" w:rsidRDefault="00B5608F" w:rsidP="00110A30">
      <w:pPr>
        <w:spacing w:after="0" w:afterAutospacing="0" w:line="276" w:lineRule="auto"/>
        <w:ind w:left="360" w:firstLine="348"/>
        <w:jc w:val="both"/>
        <w:rPr>
          <w:rFonts w:ascii="Times New Roman" w:hAnsi="Times New Roman" w:cs="Times New Roman"/>
        </w:rPr>
      </w:pPr>
      <w:r w:rsidRPr="007F433A">
        <w:rPr>
          <w:rFonts w:ascii="Times New Roman" w:hAnsi="Times New Roman" w:cs="Times New Roman"/>
        </w:rPr>
        <w:tab/>
      </w:r>
      <w:r w:rsidR="00CC32DC" w:rsidRPr="007F433A">
        <w:rPr>
          <w:rFonts w:ascii="Times New Roman" w:hAnsi="Times New Roman" w:cs="Times New Roman"/>
        </w:rPr>
        <w:t>W protokole okresowej kontroli należy:</w:t>
      </w:r>
    </w:p>
    <w:p w:rsidR="00110A30" w:rsidRDefault="00110A30" w:rsidP="00110A30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podać jego numer</w:t>
      </w:r>
      <w:r w:rsidR="00CC32DC" w:rsidRPr="00110A30">
        <w:rPr>
          <w:rFonts w:ascii="Times New Roman" w:hAnsi="Times New Roman" w:cs="Times New Roman"/>
        </w:rPr>
        <w:t>, stosując format : nr / rok,</w:t>
      </w:r>
    </w:p>
    <w:p w:rsidR="00110A30" w:rsidRDefault="00CC32DC" w:rsidP="00110A30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110A30">
        <w:rPr>
          <w:rFonts w:ascii="Times New Roman" w:hAnsi="Times New Roman" w:cs="Times New Roman"/>
        </w:rPr>
        <w:t>w kolum</w:t>
      </w:r>
      <w:r w:rsidR="005A4F8A">
        <w:rPr>
          <w:rFonts w:ascii="Times New Roman" w:hAnsi="Times New Roman" w:cs="Times New Roman"/>
        </w:rPr>
        <w:t>nie „</w:t>
      </w:r>
      <w:r w:rsidRPr="00110A30">
        <w:rPr>
          <w:rFonts w:ascii="Times New Roman" w:hAnsi="Times New Roman" w:cs="Times New Roman"/>
        </w:rPr>
        <w:t xml:space="preserve">Ocena stanu” wpisać ocenę poszczególnych elementów w skali sześciostopniowej ( od 0 do </w:t>
      </w:r>
      <w:r w:rsidR="006A02A3" w:rsidRPr="00110A30">
        <w:rPr>
          <w:rFonts w:ascii="Times New Roman" w:hAnsi="Times New Roman" w:cs="Times New Roman"/>
        </w:rPr>
        <w:t>5) w przypadku izolacji w sk</w:t>
      </w:r>
      <w:r w:rsidRPr="00110A30">
        <w:rPr>
          <w:rFonts w:ascii="Times New Roman" w:hAnsi="Times New Roman" w:cs="Times New Roman"/>
        </w:rPr>
        <w:t>a</w:t>
      </w:r>
      <w:r w:rsidR="006A02A3" w:rsidRPr="00110A30">
        <w:rPr>
          <w:rFonts w:ascii="Times New Roman" w:hAnsi="Times New Roman" w:cs="Times New Roman"/>
        </w:rPr>
        <w:t>l</w:t>
      </w:r>
      <w:r w:rsidR="00110A30">
        <w:rPr>
          <w:rFonts w:ascii="Times New Roman" w:hAnsi="Times New Roman" w:cs="Times New Roman"/>
        </w:rPr>
        <w:t>i trzystopniowej ( 0</w:t>
      </w:r>
      <w:r w:rsidRPr="00110A30">
        <w:rPr>
          <w:rFonts w:ascii="Times New Roman" w:hAnsi="Times New Roman" w:cs="Times New Roman"/>
        </w:rPr>
        <w:t>, 2 lub 5); jeżeli element nie występuje , należy wstawić znak „ –</w:t>
      </w:r>
      <w:r w:rsidR="00B64FB2" w:rsidRPr="00110A30">
        <w:rPr>
          <w:rFonts w:ascii="Times New Roman" w:hAnsi="Times New Roman" w:cs="Times New Roman"/>
        </w:rPr>
        <w:t xml:space="preserve"> „</w:t>
      </w:r>
    </w:p>
    <w:p w:rsidR="00110A30" w:rsidRDefault="00EC0BBA" w:rsidP="00110A30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wierszu „</w:t>
      </w:r>
      <w:r w:rsidR="00CC32DC" w:rsidRPr="00110A30">
        <w:rPr>
          <w:rFonts w:ascii="Times New Roman" w:hAnsi="Times New Roman" w:cs="Times New Roman"/>
        </w:rPr>
        <w:t>Urządzenia obce” wpisa</w:t>
      </w:r>
      <w:r w:rsidR="006A02A3" w:rsidRPr="00110A30">
        <w:rPr>
          <w:rFonts w:ascii="Times New Roman" w:hAnsi="Times New Roman" w:cs="Times New Roman"/>
        </w:rPr>
        <w:t>ć</w:t>
      </w:r>
      <w:r w:rsidR="00CC32DC" w:rsidRPr="00110A30">
        <w:rPr>
          <w:rFonts w:ascii="Times New Roman" w:hAnsi="Times New Roman" w:cs="Times New Roman"/>
        </w:rPr>
        <w:t xml:space="preserve"> uszkodzenia za</w:t>
      </w:r>
      <w:r w:rsidR="00110A30">
        <w:rPr>
          <w:rFonts w:ascii="Times New Roman" w:hAnsi="Times New Roman" w:cs="Times New Roman"/>
        </w:rPr>
        <w:t>mocowań i osłon urządzeń obcych</w:t>
      </w:r>
      <w:r w:rsidR="00CC32DC" w:rsidRPr="00110A30">
        <w:rPr>
          <w:rFonts w:ascii="Times New Roman" w:hAnsi="Times New Roman" w:cs="Times New Roman"/>
        </w:rPr>
        <w:t>, celem wezwania właścicieli tych u</w:t>
      </w:r>
      <w:r w:rsidR="00B64FB2" w:rsidRPr="00110A30">
        <w:rPr>
          <w:rFonts w:ascii="Times New Roman" w:hAnsi="Times New Roman" w:cs="Times New Roman"/>
        </w:rPr>
        <w:t>rządzeń do usunięcia uszkodzeń</w:t>
      </w:r>
      <w:r w:rsidR="00110A30">
        <w:rPr>
          <w:rFonts w:ascii="Times New Roman" w:hAnsi="Times New Roman" w:cs="Times New Roman"/>
        </w:rPr>
        <w:t>,</w:t>
      </w:r>
    </w:p>
    <w:p w:rsidR="007F433A" w:rsidRPr="00110A30" w:rsidRDefault="00EC0BBA" w:rsidP="00110A30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kolumnie „</w:t>
      </w:r>
      <w:r w:rsidR="008F0B2B">
        <w:rPr>
          <w:rFonts w:ascii="Times New Roman" w:hAnsi="Times New Roman" w:cs="Times New Roman"/>
        </w:rPr>
        <w:t>Tryb wykonania”</w:t>
      </w:r>
      <w:r w:rsidR="00CC32DC" w:rsidRPr="00110A30">
        <w:rPr>
          <w:rFonts w:ascii="Times New Roman" w:hAnsi="Times New Roman" w:cs="Times New Roman"/>
        </w:rPr>
        <w:t xml:space="preserve"> stosować czt</w:t>
      </w:r>
      <w:r w:rsidR="00110A30">
        <w:rPr>
          <w:rFonts w:ascii="Times New Roman" w:hAnsi="Times New Roman" w:cs="Times New Roman"/>
        </w:rPr>
        <w:t>erostopniową skalę pilności, określając, zależnie od potrzeb</w:t>
      </w:r>
      <w:r w:rsidR="00CC32DC" w:rsidRPr="00110A30">
        <w:rPr>
          <w:rFonts w:ascii="Times New Roman" w:hAnsi="Times New Roman" w:cs="Times New Roman"/>
        </w:rPr>
        <w:t>, tryb :</w:t>
      </w:r>
    </w:p>
    <w:p w:rsidR="00110A30" w:rsidRDefault="00CC32DC" w:rsidP="00110A30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</w:rPr>
      </w:pPr>
      <w:r w:rsidRPr="007F433A">
        <w:rPr>
          <w:rFonts w:ascii="Times New Roman" w:hAnsi="Times New Roman" w:cs="Times New Roman"/>
        </w:rPr>
        <w:t>A – oznaczający prace</w:t>
      </w:r>
      <w:r w:rsidR="006A02A3" w:rsidRPr="007F433A">
        <w:rPr>
          <w:rFonts w:ascii="Times New Roman" w:hAnsi="Times New Roman" w:cs="Times New Roman"/>
        </w:rPr>
        <w:t xml:space="preserve"> awaryjne , które należy wykonać</w:t>
      </w:r>
      <w:r w:rsidRPr="007F433A">
        <w:rPr>
          <w:rFonts w:ascii="Times New Roman" w:hAnsi="Times New Roman" w:cs="Times New Roman"/>
        </w:rPr>
        <w:t xml:space="preserve"> niezwłocznie</w:t>
      </w:r>
      <w:r w:rsidR="00B64FB2" w:rsidRPr="007F433A">
        <w:rPr>
          <w:rFonts w:ascii="Times New Roman" w:hAnsi="Times New Roman" w:cs="Times New Roman"/>
        </w:rPr>
        <w:t>, poza planem prac na rok bieżący</w:t>
      </w:r>
      <w:r w:rsidR="00110A30">
        <w:rPr>
          <w:rFonts w:ascii="Times New Roman" w:hAnsi="Times New Roman" w:cs="Times New Roman"/>
        </w:rPr>
        <w:t>,</w:t>
      </w:r>
    </w:p>
    <w:p w:rsidR="00110A30" w:rsidRDefault="00B64FB2" w:rsidP="00110A30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</w:rPr>
      </w:pPr>
      <w:r w:rsidRPr="00110A30">
        <w:rPr>
          <w:rFonts w:ascii="Times New Roman" w:hAnsi="Times New Roman" w:cs="Times New Roman"/>
        </w:rPr>
        <w:t>1</w:t>
      </w:r>
      <w:r w:rsidR="00110A30" w:rsidRPr="007F433A">
        <w:rPr>
          <w:rFonts w:ascii="Times New Roman" w:hAnsi="Times New Roman" w:cs="Times New Roman"/>
        </w:rPr>
        <w:t xml:space="preserve">– </w:t>
      </w:r>
      <w:r w:rsidRPr="00110A30">
        <w:rPr>
          <w:rFonts w:ascii="Times New Roman" w:hAnsi="Times New Roman" w:cs="Times New Roman"/>
        </w:rPr>
        <w:t>oznaczający prace do wykonania w przyszłym roku</w:t>
      </w:r>
      <w:r w:rsidR="00110A30">
        <w:rPr>
          <w:rFonts w:ascii="Times New Roman" w:hAnsi="Times New Roman" w:cs="Times New Roman"/>
        </w:rPr>
        <w:t>,</w:t>
      </w:r>
    </w:p>
    <w:p w:rsidR="007F433A" w:rsidRPr="00110A30" w:rsidRDefault="00B64FB2" w:rsidP="00110A30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</w:rPr>
      </w:pPr>
      <w:r w:rsidRPr="00110A30">
        <w:rPr>
          <w:rFonts w:ascii="Times New Roman" w:hAnsi="Times New Roman" w:cs="Times New Roman"/>
        </w:rPr>
        <w:t>2,</w:t>
      </w:r>
      <w:r w:rsidR="00110A30">
        <w:rPr>
          <w:rFonts w:ascii="Times New Roman" w:hAnsi="Times New Roman" w:cs="Times New Roman"/>
        </w:rPr>
        <w:t xml:space="preserve"> </w:t>
      </w:r>
      <w:r w:rsidRPr="00110A30">
        <w:rPr>
          <w:rFonts w:ascii="Times New Roman" w:hAnsi="Times New Roman" w:cs="Times New Roman"/>
        </w:rPr>
        <w:t>3</w:t>
      </w:r>
      <w:r w:rsidR="00110A30">
        <w:rPr>
          <w:rFonts w:ascii="Times New Roman" w:hAnsi="Times New Roman" w:cs="Times New Roman"/>
        </w:rPr>
        <w:t xml:space="preserve"> </w:t>
      </w:r>
      <w:r w:rsidR="00110A30" w:rsidRPr="007F433A">
        <w:rPr>
          <w:rFonts w:ascii="Times New Roman" w:hAnsi="Times New Roman" w:cs="Times New Roman"/>
        </w:rPr>
        <w:t>–</w:t>
      </w:r>
      <w:r w:rsidRPr="00110A30">
        <w:rPr>
          <w:rFonts w:ascii="Times New Roman" w:hAnsi="Times New Roman" w:cs="Times New Roman"/>
        </w:rPr>
        <w:t xml:space="preserve"> oznaczającym prace do wykonania w drugiej i trzeciej kolejności w latach następ</w:t>
      </w:r>
      <w:r w:rsidR="00110A30">
        <w:rPr>
          <w:rFonts w:ascii="Times New Roman" w:hAnsi="Times New Roman" w:cs="Times New Roman"/>
        </w:rPr>
        <w:t>n</w:t>
      </w:r>
      <w:r w:rsidRPr="00110A30">
        <w:rPr>
          <w:rFonts w:ascii="Times New Roman" w:hAnsi="Times New Roman" w:cs="Times New Roman"/>
        </w:rPr>
        <w:t>ych</w:t>
      </w:r>
      <w:r w:rsidR="00110A30">
        <w:rPr>
          <w:rFonts w:ascii="Times New Roman" w:hAnsi="Times New Roman" w:cs="Times New Roman"/>
        </w:rPr>
        <w:t>.</w:t>
      </w:r>
    </w:p>
    <w:p w:rsidR="007F433A" w:rsidRDefault="00110A30" w:rsidP="00110A30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wierszy „Stan pogod</w:t>
      </w:r>
      <w:r w:rsidR="008F0B2B">
        <w:rPr>
          <w:rFonts w:ascii="Times New Roman" w:hAnsi="Times New Roman" w:cs="Times New Roman"/>
        </w:rPr>
        <w:t xml:space="preserve">y” </w:t>
      </w:r>
      <w:r w:rsidR="00B64FB2" w:rsidRPr="007F433A">
        <w:rPr>
          <w:rFonts w:ascii="Times New Roman" w:hAnsi="Times New Roman" w:cs="Times New Roman"/>
        </w:rPr>
        <w:t xml:space="preserve"> wpisać jedno z następujących określeń : </w:t>
      </w:r>
      <w:r w:rsidR="00B64FB2" w:rsidRPr="008F0B2B">
        <w:rPr>
          <w:rFonts w:ascii="Times New Roman" w:hAnsi="Times New Roman" w:cs="Times New Roman"/>
          <w:i/>
        </w:rPr>
        <w:t>sucho</w:t>
      </w:r>
      <w:r w:rsidR="00FF11DA" w:rsidRPr="008F0B2B">
        <w:rPr>
          <w:rFonts w:ascii="Times New Roman" w:hAnsi="Times New Roman" w:cs="Times New Roman"/>
          <w:i/>
        </w:rPr>
        <w:t>, mgła, mżawka, deszcz, śnieg</w:t>
      </w:r>
      <w:r w:rsidR="00FF11DA" w:rsidRPr="007F433A">
        <w:rPr>
          <w:rFonts w:ascii="Times New Roman" w:hAnsi="Times New Roman" w:cs="Times New Roman"/>
        </w:rPr>
        <w:t>.</w:t>
      </w:r>
    </w:p>
    <w:p w:rsidR="007F433A" w:rsidRPr="005A4F8A" w:rsidRDefault="00B5608F" w:rsidP="008F0B2B">
      <w:pPr>
        <w:spacing w:after="0" w:afterAutospacing="0" w:line="276" w:lineRule="auto"/>
        <w:ind w:left="360" w:firstLine="348"/>
        <w:jc w:val="both"/>
        <w:rPr>
          <w:rFonts w:ascii="Times New Roman" w:hAnsi="Times New Roman" w:cs="Times New Roman"/>
        </w:rPr>
      </w:pPr>
      <w:r w:rsidRPr="007F433A">
        <w:rPr>
          <w:rFonts w:ascii="Times New Roman" w:hAnsi="Times New Roman" w:cs="Times New Roman"/>
        </w:rPr>
        <w:tab/>
      </w:r>
      <w:r w:rsidR="0024655C" w:rsidRPr="005A4F8A">
        <w:rPr>
          <w:rFonts w:ascii="Times New Roman" w:hAnsi="Times New Roman" w:cs="Times New Roman"/>
        </w:rPr>
        <w:t>Jeśli zachodzi potrzeba</w:t>
      </w:r>
      <w:r w:rsidR="00B64FB2" w:rsidRPr="005A4F8A">
        <w:rPr>
          <w:rFonts w:ascii="Times New Roman" w:hAnsi="Times New Roman" w:cs="Times New Roman"/>
        </w:rPr>
        <w:t xml:space="preserve">, </w:t>
      </w:r>
      <w:r w:rsidR="0024655C" w:rsidRPr="005A4F8A">
        <w:rPr>
          <w:rFonts w:ascii="Times New Roman" w:hAnsi="Times New Roman" w:cs="Times New Roman"/>
        </w:rPr>
        <w:t>pracownik wykonujący przegląd</w:t>
      </w:r>
      <w:r w:rsidR="00B64FB2" w:rsidRPr="005A4F8A">
        <w:rPr>
          <w:rFonts w:ascii="Times New Roman" w:hAnsi="Times New Roman" w:cs="Times New Roman"/>
        </w:rPr>
        <w:t xml:space="preserve"> powinien uzupełnić protokół okresowej kontroli o dod</w:t>
      </w:r>
      <w:r w:rsidR="008F0B2B" w:rsidRPr="005A4F8A">
        <w:rPr>
          <w:rFonts w:ascii="Times New Roman" w:hAnsi="Times New Roman" w:cs="Times New Roman"/>
        </w:rPr>
        <w:t>atkowe elementy, które powinny podlegać ocenie</w:t>
      </w:r>
      <w:r w:rsidR="00B64FB2" w:rsidRPr="005A4F8A">
        <w:rPr>
          <w:rFonts w:ascii="Times New Roman" w:hAnsi="Times New Roman" w:cs="Times New Roman"/>
        </w:rPr>
        <w:t>, np. :</w:t>
      </w:r>
    </w:p>
    <w:p w:rsidR="008F0B2B" w:rsidRPr="005A4F8A" w:rsidRDefault="00B64FB2" w:rsidP="008F0B2B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5A4F8A">
        <w:rPr>
          <w:rFonts w:ascii="Times New Roman" w:hAnsi="Times New Roman" w:cs="Times New Roman"/>
        </w:rPr>
        <w:t>mechanizmy ruchu przęseł</w:t>
      </w:r>
      <w:r w:rsidR="008F0B2B" w:rsidRPr="005A4F8A">
        <w:rPr>
          <w:rFonts w:ascii="Times New Roman" w:hAnsi="Times New Roman" w:cs="Times New Roman"/>
        </w:rPr>
        <w:t>,</w:t>
      </w:r>
    </w:p>
    <w:p w:rsidR="007F433A" w:rsidRPr="005A4F8A" w:rsidRDefault="008F0B2B" w:rsidP="008F0B2B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5A4F8A">
        <w:rPr>
          <w:rFonts w:ascii="Times New Roman" w:hAnsi="Times New Roman" w:cs="Times New Roman"/>
        </w:rPr>
        <w:t>schody (</w:t>
      </w:r>
      <w:r w:rsidR="00B64FB2" w:rsidRPr="005A4F8A">
        <w:rPr>
          <w:rFonts w:ascii="Times New Roman" w:hAnsi="Times New Roman" w:cs="Times New Roman"/>
        </w:rPr>
        <w:t xml:space="preserve">schody dla obsługi usytuowane na skarpach nasypu należy ocenić w pozycji </w:t>
      </w:r>
      <w:r w:rsidRPr="005A4F8A">
        <w:rPr>
          <w:rFonts w:ascii="Times New Roman" w:hAnsi="Times New Roman" w:cs="Times New Roman"/>
        </w:rPr>
        <w:t xml:space="preserve">       „</w:t>
      </w:r>
      <w:r w:rsidR="00B64FB2" w:rsidRPr="005A4F8A">
        <w:rPr>
          <w:rFonts w:ascii="Times New Roman" w:hAnsi="Times New Roman" w:cs="Times New Roman"/>
        </w:rPr>
        <w:t>nasypy i skar</w:t>
      </w:r>
      <w:r w:rsidR="00FF11DA" w:rsidRPr="005A4F8A">
        <w:rPr>
          <w:rFonts w:ascii="Times New Roman" w:hAnsi="Times New Roman" w:cs="Times New Roman"/>
        </w:rPr>
        <w:t>py”)</w:t>
      </w:r>
    </w:p>
    <w:p w:rsidR="007F433A" w:rsidRPr="008F0B2B" w:rsidRDefault="00B64FB2" w:rsidP="008F0B2B">
      <w:pPr>
        <w:spacing w:after="0" w:afterAutospacing="0" w:line="276" w:lineRule="auto"/>
        <w:ind w:left="360" w:firstLine="348"/>
        <w:jc w:val="both"/>
        <w:rPr>
          <w:rFonts w:ascii="Times New Roman" w:hAnsi="Times New Roman" w:cs="Times New Roman"/>
        </w:rPr>
      </w:pPr>
      <w:r w:rsidRPr="008F0B2B">
        <w:rPr>
          <w:rFonts w:ascii="Times New Roman" w:hAnsi="Times New Roman" w:cs="Times New Roman"/>
        </w:rPr>
        <w:t xml:space="preserve">Protokoły okresowej kontroli powinien przechowywać </w:t>
      </w:r>
      <w:r w:rsidR="00FF3E7C">
        <w:rPr>
          <w:rFonts w:ascii="Times New Roman" w:hAnsi="Times New Roman" w:cs="Times New Roman"/>
        </w:rPr>
        <w:t xml:space="preserve">pracownik </w:t>
      </w:r>
      <w:r w:rsidR="000F4B5B">
        <w:rPr>
          <w:rFonts w:ascii="Times New Roman" w:hAnsi="Times New Roman" w:cs="Times New Roman"/>
        </w:rPr>
        <w:t>wyznaczony przez Dyrektora PZDP</w:t>
      </w:r>
      <w:r w:rsidR="00FF3E7C">
        <w:rPr>
          <w:rFonts w:ascii="Times New Roman" w:hAnsi="Times New Roman" w:cs="Times New Roman"/>
        </w:rPr>
        <w:t xml:space="preserve"> </w:t>
      </w:r>
      <w:r w:rsidRPr="008F0B2B">
        <w:rPr>
          <w:rFonts w:ascii="Times New Roman" w:hAnsi="Times New Roman" w:cs="Times New Roman"/>
        </w:rPr>
        <w:t xml:space="preserve"> przez cały okres eksploatacji obiektu. Protoko</w:t>
      </w:r>
      <w:r w:rsidR="00FF3E7C">
        <w:rPr>
          <w:rFonts w:ascii="Times New Roman" w:hAnsi="Times New Roman" w:cs="Times New Roman"/>
        </w:rPr>
        <w:t xml:space="preserve">ły kontroli obiektów mostowych </w:t>
      </w:r>
      <w:r w:rsidRPr="008F0B2B">
        <w:rPr>
          <w:rFonts w:ascii="Times New Roman" w:hAnsi="Times New Roman" w:cs="Times New Roman"/>
        </w:rPr>
        <w:t xml:space="preserve"> powinny być dołączone do o</w:t>
      </w:r>
      <w:r w:rsidR="00FF3E7C">
        <w:rPr>
          <w:rFonts w:ascii="Times New Roman" w:hAnsi="Times New Roman" w:cs="Times New Roman"/>
        </w:rPr>
        <w:t>dpowiedniej książki obiektu</w:t>
      </w:r>
      <w:r w:rsidRPr="008F0B2B">
        <w:rPr>
          <w:rFonts w:ascii="Times New Roman" w:hAnsi="Times New Roman" w:cs="Times New Roman"/>
        </w:rPr>
        <w:t>.</w:t>
      </w:r>
    </w:p>
    <w:p w:rsidR="007F433A" w:rsidRDefault="007F433A" w:rsidP="007F433A">
      <w:pPr>
        <w:pStyle w:val="Akapitzlist"/>
        <w:spacing w:after="0"/>
        <w:ind w:left="1080"/>
        <w:rPr>
          <w:rFonts w:ascii="Times New Roman" w:hAnsi="Times New Roman" w:cs="Times New Roman"/>
          <w:b/>
        </w:rPr>
      </w:pPr>
      <w:r w:rsidRPr="007F433A">
        <w:rPr>
          <w:rFonts w:ascii="Times New Roman" w:hAnsi="Times New Roman" w:cs="Times New Roman"/>
          <w:b/>
        </w:rPr>
        <w:lastRenderedPageBreak/>
        <w:t xml:space="preserve"> </w:t>
      </w:r>
    </w:p>
    <w:p w:rsidR="007F433A" w:rsidRPr="00D947B1" w:rsidRDefault="00B64FB2" w:rsidP="00AF3D10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3531A">
        <w:rPr>
          <w:rFonts w:ascii="Times New Roman" w:hAnsi="Times New Roman" w:cs="Times New Roman"/>
          <w:b/>
        </w:rPr>
        <w:t>SPRZĘT STOSOWANYN W CZASIE PRZEGLĄDU</w:t>
      </w:r>
    </w:p>
    <w:p w:rsidR="00D947B1" w:rsidRDefault="00D947B1" w:rsidP="00D947B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:rsidR="00AF3D10" w:rsidRPr="00AF3D10" w:rsidRDefault="00B64FB2" w:rsidP="007F433A">
      <w:pPr>
        <w:pStyle w:val="Akapitzlist"/>
        <w:spacing w:after="0"/>
        <w:rPr>
          <w:rFonts w:ascii="Times New Roman" w:hAnsi="Times New Roman" w:cs="Times New Roman"/>
        </w:rPr>
      </w:pPr>
      <w:r w:rsidRPr="00D947B1">
        <w:rPr>
          <w:rFonts w:ascii="Times New Roman" w:hAnsi="Times New Roman" w:cs="Times New Roman"/>
          <w:i/>
        </w:rPr>
        <w:t>Przegląd podstawowy i rozszerzony</w:t>
      </w:r>
      <w:r w:rsidRPr="00AF3D10">
        <w:rPr>
          <w:rFonts w:ascii="Times New Roman" w:hAnsi="Times New Roman" w:cs="Times New Roman"/>
        </w:rPr>
        <w:t xml:space="preserve"> przeprowadza się , stosując następujący sprzęt :</w:t>
      </w:r>
      <w:r w:rsidR="007F433A" w:rsidRPr="00AF3D10">
        <w:rPr>
          <w:rFonts w:ascii="Times New Roman" w:hAnsi="Times New Roman" w:cs="Times New Roman"/>
        </w:rPr>
        <w:t xml:space="preserve"> </w:t>
      </w:r>
    </w:p>
    <w:p w:rsidR="00D947B1" w:rsidRDefault="00D947B1" w:rsidP="00D947B1">
      <w:pPr>
        <w:pStyle w:val="Akapitzlist"/>
        <w:numPr>
          <w:ilvl w:val="0"/>
          <w:numId w:val="4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="00B64FB2" w:rsidRPr="00AF3D10">
        <w:rPr>
          <w:rFonts w:ascii="Times New Roman" w:hAnsi="Times New Roman" w:cs="Times New Roman"/>
        </w:rPr>
        <w:t>ornetkę</w:t>
      </w:r>
      <w:r>
        <w:rPr>
          <w:rFonts w:ascii="Times New Roman" w:hAnsi="Times New Roman" w:cs="Times New Roman"/>
        </w:rPr>
        <w:t>,</w:t>
      </w:r>
    </w:p>
    <w:p w:rsidR="007F433A" w:rsidRPr="00D947B1" w:rsidRDefault="00B64FB2" w:rsidP="00D947B1">
      <w:pPr>
        <w:pStyle w:val="Akapitzlist"/>
        <w:numPr>
          <w:ilvl w:val="0"/>
          <w:numId w:val="45"/>
        </w:numPr>
        <w:spacing w:after="0"/>
        <w:rPr>
          <w:rFonts w:ascii="Times New Roman" w:hAnsi="Times New Roman" w:cs="Times New Roman"/>
        </w:rPr>
      </w:pPr>
      <w:r w:rsidRPr="00D947B1">
        <w:rPr>
          <w:rFonts w:ascii="Times New Roman" w:hAnsi="Times New Roman" w:cs="Times New Roman"/>
        </w:rPr>
        <w:t>latarkę</w:t>
      </w:r>
      <w:r w:rsidR="00D947B1">
        <w:rPr>
          <w:rFonts w:ascii="Times New Roman" w:hAnsi="Times New Roman" w:cs="Times New Roman"/>
        </w:rPr>
        <w:t>,</w:t>
      </w:r>
    </w:p>
    <w:p w:rsidR="00D947B1" w:rsidRDefault="00B64FB2" w:rsidP="00D947B1">
      <w:pPr>
        <w:pStyle w:val="Akapitzlist"/>
        <w:numPr>
          <w:ilvl w:val="0"/>
          <w:numId w:val="45"/>
        </w:numPr>
        <w:spacing w:after="0"/>
        <w:rPr>
          <w:rFonts w:ascii="Times New Roman" w:hAnsi="Times New Roman" w:cs="Times New Roman"/>
        </w:rPr>
      </w:pPr>
      <w:r w:rsidRPr="00AF3D10">
        <w:rPr>
          <w:rFonts w:ascii="Times New Roman" w:hAnsi="Times New Roman" w:cs="Times New Roman"/>
        </w:rPr>
        <w:t>szkicownik</w:t>
      </w:r>
      <w:r w:rsidR="00D947B1">
        <w:rPr>
          <w:rFonts w:ascii="Times New Roman" w:hAnsi="Times New Roman" w:cs="Times New Roman"/>
        </w:rPr>
        <w:t>,</w:t>
      </w:r>
    </w:p>
    <w:p w:rsidR="007F433A" w:rsidRDefault="00B64FB2" w:rsidP="00D947B1">
      <w:pPr>
        <w:pStyle w:val="Akapitzlist"/>
        <w:numPr>
          <w:ilvl w:val="0"/>
          <w:numId w:val="45"/>
        </w:numPr>
        <w:spacing w:after="0"/>
        <w:rPr>
          <w:rFonts w:ascii="Times New Roman" w:hAnsi="Times New Roman" w:cs="Times New Roman"/>
        </w:rPr>
      </w:pPr>
      <w:r w:rsidRPr="00D947B1">
        <w:rPr>
          <w:rFonts w:ascii="Times New Roman" w:hAnsi="Times New Roman" w:cs="Times New Roman"/>
        </w:rPr>
        <w:t>ta</w:t>
      </w:r>
      <w:r w:rsidR="00FA29CA" w:rsidRPr="00D947B1">
        <w:rPr>
          <w:rFonts w:ascii="Times New Roman" w:hAnsi="Times New Roman" w:cs="Times New Roman"/>
        </w:rPr>
        <w:t>ś</w:t>
      </w:r>
      <w:r w:rsidRPr="00D947B1">
        <w:rPr>
          <w:rFonts w:ascii="Times New Roman" w:hAnsi="Times New Roman" w:cs="Times New Roman"/>
        </w:rPr>
        <w:t>m</w:t>
      </w:r>
      <w:r w:rsidR="00FA29CA" w:rsidRPr="00D947B1">
        <w:rPr>
          <w:rFonts w:ascii="Times New Roman" w:hAnsi="Times New Roman" w:cs="Times New Roman"/>
        </w:rPr>
        <w:t>ę</w:t>
      </w:r>
      <w:r w:rsidRPr="00D947B1">
        <w:rPr>
          <w:rFonts w:ascii="Times New Roman" w:hAnsi="Times New Roman" w:cs="Times New Roman"/>
        </w:rPr>
        <w:t xml:space="preserve"> pomiarowa o dł. 20 m</w:t>
      </w:r>
      <w:r w:rsidR="00D947B1">
        <w:rPr>
          <w:rFonts w:ascii="Times New Roman" w:hAnsi="Times New Roman" w:cs="Times New Roman"/>
        </w:rPr>
        <w:t>,</w:t>
      </w:r>
    </w:p>
    <w:p w:rsidR="00D947B1" w:rsidRDefault="00D947B1" w:rsidP="00D947B1">
      <w:pPr>
        <w:pStyle w:val="Akapitzlist"/>
        <w:numPr>
          <w:ilvl w:val="0"/>
          <w:numId w:val="4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drogomierz  (kółko pomiarowe),</w:t>
      </w:r>
    </w:p>
    <w:p w:rsidR="007F433A" w:rsidRPr="00D947B1" w:rsidRDefault="00B64FB2" w:rsidP="00D947B1">
      <w:pPr>
        <w:pStyle w:val="Akapitzlist"/>
        <w:numPr>
          <w:ilvl w:val="0"/>
          <w:numId w:val="45"/>
        </w:numPr>
        <w:spacing w:after="0"/>
        <w:rPr>
          <w:rFonts w:ascii="Times New Roman" w:hAnsi="Times New Roman" w:cs="Times New Roman"/>
        </w:rPr>
      </w:pPr>
      <w:r w:rsidRPr="00D947B1">
        <w:rPr>
          <w:rFonts w:ascii="Times New Roman" w:hAnsi="Times New Roman" w:cs="Times New Roman"/>
        </w:rPr>
        <w:t>przymi</w:t>
      </w:r>
      <w:r w:rsidR="00D947B1">
        <w:rPr>
          <w:rFonts w:ascii="Times New Roman" w:hAnsi="Times New Roman" w:cs="Times New Roman"/>
        </w:rPr>
        <w:t>ar składany lub zwijany o dł. 2÷</w:t>
      </w:r>
      <w:r w:rsidRPr="00D947B1">
        <w:rPr>
          <w:rFonts w:ascii="Times New Roman" w:hAnsi="Times New Roman" w:cs="Times New Roman"/>
        </w:rPr>
        <w:t>5 m</w:t>
      </w:r>
      <w:r w:rsidR="00D947B1">
        <w:rPr>
          <w:rFonts w:ascii="Times New Roman" w:hAnsi="Times New Roman" w:cs="Times New Roman"/>
        </w:rPr>
        <w:t>,</w:t>
      </w:r>
    </w:p>
    <w:p w:rsidR="007F433A" w:rsidRPr="00AF3D10" w:rsidRDefault="00B64FB2" w:rsidP="00D947B1">
      <w:pPr>
        <w:pStyle w:val="Akapitzlist"/>
        <w:numPr>
          <w:ilvl w:val="0"/>
          <w:numId w:val="45"/>
        </w:numPr>
        <w:spacing w:after="0"/>
        <w:rPr>
          <w:rFonts w:ascii="Times New Roman" w:hAnsi="Times New Roman" w:cs="Times New Roman"/>
        </w:rPr>
      </w:pPr>
      <w:r w:rsidRPr="00AF3D10">
        <w:rPr>
          <w:rFonts w:ascii="Times New Roman" w:hAnsi="Times New Roman" w:cs="Times New Roman"/>
        </w:rPr>
        <w:t>suwmiarkę</w:t>
      </w:r>
      <w:r w:rsidR="00D947B1">
        <w:rPr>
          <w:rFonts w:ascii="Times New Roman" w:hAnsi="Times New Roman" w:cs="Times New Roman"/>
        </w:rPr>
        <w:t>,</w:t>
      </w:r>
    </w:p>
    <w:p w:rsidR="00D947B1" w:rsidRDefault="00B64FB2" w:rsidP="00D947B1">
      <w:pPr>
        <w:pStyle w:val="Akapitzlist"/>
        <w:numPr>
          <w:ilvl w:val="0"/>
          <w:numId w:val="45"/>
        </w:numPr>
        <w:spacing w:after="0"/>
        <w:rPr>
          <w:rFonts w:ascii="Times New Roman" w:hAnsi="Times New Roman" w:cs="Times New Roman"/>
        </w:rPr>
      </w:pPr>
      <w:r w:rsidRPr="00AF3D10">
        <w:rPr>
          <w:rFonts w:ascii="Times New Roman" w:hAnsi="Times New Roman" w:cs="Times New Roman"/>
        </w:rPr>
        <w:t xml:space="preserve">wzornik papierowy lub lupę </w:t>
      </w:r>
      <w:r w:rsidR="005A4F8A">
        <w:rPr>
          <w:rFonts w:ascii="Times New Roman" w:hAnsi="Times New Roman" w:cs="Times New Roman"/>
        </w:rPr>
        <w:t xml:space="preserve"> </w:t>
      </w:r>
      <w:proofErr w:type="spellStart"/>
      <w:r w:rsidRPr="00AF3D10">
        <w:rPr>
          <w:rFonts w:ascii="Times New Roman" w:hAnsi="Times New Roman" w:cs="Times New Roman"/>
        </w:rPr>
        <w:t>Brinella</w:t>
      </w:r>
      <w:proofErr w:type="spellEnd"/>
      <w:r w:rsidRPr="00AF3D10">
        <w:rPr>
          <w:rFonts w:ascii="Times New Roman" w:hAnsi="Times New Roman" w:cs="Times New Roman"/>
        </w:rPr>
        <w:t xml:space="preserve"> do pomiaru rozwartości rys</w:t>
      </w:r>
      <w:r w:rsidR="00D947B1">
        <w:rPr>
          <w:rFonts w:ascii="Times New Roman" w:hAnsi="Times New Roman" w:cs="Times New Roman"/>
        </w:rPr>
        <w:t>,</w:t>
      </w:r>
    </w:p>
    <w:p w:rsidR="00D947B1" w:rsidRDefault="00B64FB2" w:rsidP="00D947B1">
      <w:pPr>
        <w:pStyle w:val="Akapitzlist"/>
        <w:numPr>
          <w:ilvl w:val="0"/>
          <w:numId w:val="45"/>
        </w:numPr>
        <w:spacing w:after="0"/>
        <w:rPr>
          <w:rFonts w:ascii="Times New Roman" w:hAnsi="Times New Roman" w:cs="Times New Roman"/>
        </w:rPr>
      </w:pPr>
      <w:r w:rsidRPr="00D947B1">
        <w:rPr>
          <w:rFonts w:ascii="Times New Roman" w:hAnsi="Times New Roman" w:cs="Times New Roman"/>
        </w:rPr>
        <w:t>młotek o masie 0,5 kg</w:t>
      </w:r>
      <w:r w:rsidR="00D947B1">
        <w:rPr>
          <w:rFonts w:ascii="Times New Roman" w:hAnsi="Times New Roman" w:cs="Times New Roman"/>
        </w:rPr>
        <w:t>,</w:t>
      </w:r>
    </w:p>
    <w:p w:rsidR="007E3FF9" w:rsidRDefault="00B64FB2" w:rsidP="007E3FF9">
      <w:pPr>
        <w:pStyle w:val="Akapitzlist"/>
        <w:numPr>
          <w:ilvl w:val="0"/>
          <w:numId w:val="45"/>
        </w:numPr>
        <w:spacing w:after="0"/>
        <w:rPr>
          <w:rFonts w:ascii="Times New Roman" w:hAnsi="Times New Roman" w:cs="Times New Roman"/>
        </w:rPr>
      </w:pPr>
      <w:r w:rsidRPr="00D947B1">
        <w:rPr>
          <w:rFonts w:ascii="Times New Roman" w:hAnsi="Times New Roman" w:cs="Times New Roman"/>
        </w:rPr>
        <w:t>dłuto do betonu</w:t>
      </w:r>
      <w:r w:rsidR="007E3FF9">
        <w:rPr>
          <w:rFonts w:ascii="Times New Roman" w:hAnsi="Times New Roman" w:cs="Times New Roman"/>
        </w:rPr>
        <w:t>,</w:t>
      </w:r>
    </w:p>
    <w:p w:rsidR="007E3FF9" w:rsidRDefault="00B64FB2" w:rsidP="007E3FF9">
      <w:pPr>
        <w:pStyle w:val="Akapitzlist"/>
        <w:numPr>
          <w:ilvl w:val="0"/>
          <w:numId w:val="45"/>
        </w:numPr>
        <w:spacing w:after="0"/>
        <w:rPr>
          <w:rFonts w:ascii="Times New Roman" w:hAnsi="Times New Roman" w:cs="Times New Roman"/>
        </w:rPr>
      </w:pPr>
      <w:r w:rsidRPr="007E3FF9">
        <w:rPr>
          <w:rFonts w:ascii="Times New Roman" w:hAnsi="Times New Roman" w:cs="Times New Roman"/>
        </w:rPr>
        <w:t>przecinak do stali</w:t>
      </w:r>
      <w:r w:rsidR="007E3FF9">
        <w:rPr>
          <w:rFonts w:ascii="Times New Roman" w:hAnsi="Times New Roman" w:cs="Times New Roman"/>
        </w:rPr>
        <w:t>,</w:t>
      </w:r>
    </w:p>
    <w:p w:rsidR="004F651C" w:rsidRDefault="00B64FB2" w:rsidP="007E3FF9">
      <w:pPr>
        <w:pStyle w:val="Akapitzlist"/>
        <w:numPr>
          <w:ilvl w:val="0"/>
          <w:numId w:val="45"/>
        </w:numPr>
        <w:spacing w:after="0"/>
        <w:rPr>
          <w:rFonts w:ascii="Times New Roman" w:hAnsi="Times New Roman" w:cs="Times New Roman"/>
        </w:rPr>
      </w:pPr>
      <w:r w:rsidRPr="007E3FF9">
        <w:rPr>
          <w:rFonts w:ascii="Times New Roman" w:hAnsi="Times New Roman" w:cs="Times New Roman"/>
        </w:rPr>
        <w:t xml:space="preserve">wiertarkę </w:t>
      </w:r>
      <w:r w:rsidR="007E3FF9">
        <w:rPr>
          <w:rFonts w:ascii="Times New Roman" w:hAnsi="Times New Roman" w:cs="Times New Roman"/>
        </w:rPr>
        <w:t xml:space="preserve"> </w:t>
      </w:r>
      <w:r w:rsidRPr="007E3FF9">
        <w:rPr>
          <w:rFonts w:ascii="Times New Roman" w:hAnsi="Times New Roman" w:cs="Times New Roman"/>
        </w:rPr>
        <w:t xml:space="preserve">i wiertło </w:t>
      </w:r>
      <w:r w:rsidR="007E3FF9" w:rsidRPr="007E3FF9">
        <w:rPr>
          <w:rFonts w:ascii="Times New Roman" w:hAnsi="Times New Roman" w:cs="Times New Roman"/>
        </w:rPr>
        <w:t>Ø</w:t>
      </w:r>
      <w:r w:rsidRPr="007E3FF9">
        <w:rPr>
          <w:rFonts w:ascii="Times New Roman" w:hAnsi="Times New Roman" w:cs="Times New Roman"/>
        </w:rPr>
        <w:t>5 mm do drewna lub świder ręczny</w:t>
      </w:r>
      <w:r w:rsidR="007E3FF9">
        <w:rPr>
          <w:rFonts w:ascii="Times New Roman" w:hAnsi="Times New Roman" w:cs="Times New Roman"/>
        </w:rPr>
        <w:t xml:space="preserve"> (podpory drewniane),</w:t>
      </w:r>
    </w:p>
    <w:p w:rsidR="007E3FF9" w:rsidRDefault="00B64FB2" w:rsidP="007E3FF9">
      <w:pPr>
        <w:pStyle w:val="Akapitzlist"/>
        <w:numPr>
          <w:ilvl w:val="0"/>
          <w:numId w:val="45"/>
        </w:numPr>
        <w:spacing w:after="0"/>
        <w:rPr>
          <w:rFonts w:ascii="Times New Roman" w:hAnsi="Times New Roman" w:cs="Times New Roman"/>
        </w:rPr>
      </w:pPr>
      <w:r w:rsidRPr="007E3FF9">
        <w:rPr>
          <w:rFonts w:ascii="Times New Roman" w:hAnsi="Times New Roman" w:cs="Times New Roman"/>
        </w:rPr>
        <w:t>lusterko zamocowane do składanego ramienia</w:t>
      </w:r>
      <w:r w:rsidR="007E3FF9">
        <w:rPr>
          <w:rFonts w:ascii="Times New Roman" w:hAnsi="Times New Roman" w:cs="Times New Roman"/>
        </w:rPr>
        <w:t>,</w:t>
      </w:r>
    </w:p>
    <w:p w:rsidR="007E3FF9" w:rsidRDefault="00B64FB2" w:rsidP="007E3FF9">
      <w:pPr>
        <w:pStyle w:val="Akapitzlist"/>
        <w:numPr>
          <w:ilvl w:val="0"/>
          <w:numId w:val="45"/>
        </w:numPr>
        <w:spacing w:after="0"/>
        <w:rPr>
          <w:rFonts w:ascii="Times New Roman" w:hAnsi="Times New Roman" w:cs="Times New Roman"/>
        </w:rPr>
      </w:pPr>
      <w:r w:rsidRPr="007E3FF9">
        <w:rPr>
          <w:rFonts w:ascii="Times New Roman" w:hAnsi="Times New Roman" w:cs="Times New Roman"/>
        </w:rPr>
        <w:t>drabiny, rusztowania, urządzenia stacjonarne lub samojezdny sprzęt umożliwiający dostęp do poszczególnych elementów obiektu inżynierskiego</w:t>
      </w:r>
      <w:r w:rsidR="007E3FF9">
        <w:rPr>
          <w:rFonts w:ascii="Times New Roman" w:hAnsi="Times New Roman" w:cs="Times New Roman"/>
        </w:rPr>
        <w:t>,</w:t>
      </w:r>
    </w:p>
    <w:p w:rsidR="007E3FF9" w:rsidRDefault="00B64FB2" w:rsidP="007E3FF9">
      <w:pPr>
        <w:pStyle w:val="Akapitzlist"/>
        <w:numPr>
          <w:ilvl w:val="0"/>
          <w:numId w:val="45"/>
        </w:numPr>
        <w:spacing w:after="0"/>
        <w:rPr>
          <w:rFonts w:ascii="Times New Roman" w:hAnsi="Times New Roman" w:cs="Times New Roman"/>
        </w:rPr>
      </w:pPr>
      <w:r w:rsidRPr="007E3FF9">
        <w:rPr>
          <w:rFonts w:ascii="Times New Roman" w:hAnsi="Times New Roman" w:cs="Times New Roman"/>
        </w:rPr>
        <w:t>sprzęt ochrony osobistej</w:t>
      </w:r>
      <w:r w:rsidR="007E3FF9">
        <w:rPr>
          <w:rFonts w:ascii="Times New Roman" w:hAnsi="Times New Roman" w:cs="Times New Roman"/>
        </w:rPr>
        <w:t>,</w:t>
      </w:r>
    </w:p>
    <w:p w:rsidR="007E3FF9" w:rsidRDefault="00B64FB2" w:rsidP="007E3FF9">
      <w:pPr>
        <w:pStyle w:val="Akapitzlist"/>
        <w:numPr>
          <w:ilvl w:val="0"/>
          <w:numId w:val="45"/>
        </w:numPr>
        <w:spacing w:after="0"/>
        <w:rPr>
          <w:rFonts w:ascii="Times New Roman" w:hAnsi="Times New Roman" w:cs="Times New Roman"/>
        </w:rPr>
      </w:pPr>
      <w:r w:rsidRPr="007E3FF9">
        <w:rPr>
          <w:rFonts w:ascii="Times New Roman" w:hAnsi="Times New Roman" w:cs="Times New Roman"/>
        </w:rPr>
        <w:t>apteczkę pierwszej pomocy</w:t>
      </w:r>
      <w:r w:rsidR="007E3FF9">
        <w:rPr>
          <w:rFonts w:ascii="Times New Roman" w:hAnsi="Times New Roman" w:cs="Times New Roman"/>
        </w:rPr>
        <w:t>,</w:t>
      </w:r>
    </w:p>
    <w:p w:rsidR="007E3FF9" w:rsidRDefault="00B64FB2" w:rsidP="007F433A">
      <w:pPr>
        <w:pStyle w:val="Akapitzlist"/>
        <w:numPr>
          <w:ilvl w:val="0"/>
          <w:numId w:val="45"/>
        </w:numPr>
        <w:spacing w:after="0"/>
        <w:rPr>
          <w:rFonts w:ascii="Times New Roman" w:hAnsi="Times New Roman" w:cs="Times New Roman"/>
        </w:rPr>
      </w:pPr>
      <w:r w:rsidRPr="007E3FF9">
        <w:rPr>
          <w:rFonts w:ascii="Times New Roman" w:hAnsi="Times New Roman" w:cs="Times New Roman"/>
        </w:rPr>
        <w:t xml:space="preserve">aparat fotograficzny ( dotyczy </w:t>
      </w:r>
      <w:r w:rsidRPr="007E3FF9">
        <w:rPr>
          <w:rFonts w:ascii="Times New Roman" w:hAnsi="Times New Roman" w:cs="Times New Roman"/>
          <w:i/>
        </w:rPr>
        <w:t>przeglądu rozszerzonego</w:t>
      </w:r>
      <w:r w:rsidRPr="007E3FF9">
        <w:rPr>
          <w:rFonts w:ascii="Times New Roman" w:hAnsi="Times New Roman" w:cs="Times New Roman"/>
        </w:rPr>
        <w:t>)</w:t>
      </w:r>
      <w:r w:rsidR="00FA29CA" w:rsidRPr="007E3FF9">
        <w:rPr>
          <w:rFonts w:ascii="Times New Roman" w:hAnsi="Times New Roman" w:cs="Times New Roman"/>
        </w:rPr>
        <w:t>; zalecany jest cyfrowy z lampą błyskową , obiektywem o zmiennej ogniskowej</w:t>
      </w:r>
      <w:r w:rsidR="007E3FF9">
        <w:rPr>
          <w:rFonts w:ascii="Times New Roman" w:hAnsi="Times New Roman" w:cs="Times New Roman"/>
        </w:rPr>
        <w:t>,</w:t>
      </w:r>
      <w:r w:rsidR="00FA29CA" w:rsidRPr="007E3FF9">
        <w:rPr>
          <w:rFonts w:ascii="Times New Roman" w:hAnsi="Times New Roman" w:cs="Times New Roman"/>
        </w:rPr>
        <w:t xml:space="preserve"> </w:t>
      </w:r>
    </w:p>
    <w:p w:rsidR="004F651C" w:rsidRDefault="00FA29CA" w:rsidP="007F433A">
      <w:pPr>
        <w:pStyle w:val="Akapitzlist"/>
        <w:numPr>
          <w:ilvl w:val="0"/>
          <w:numId w:val="45"/>
        </w:numPr>
        <w:spacing w:after="0"/>
        <w:rPr>
          <w:rFonts w:ascii="Times New Roman" w:hAnsi="Times New Roman" w:cs="Times New Roman"/>
        </w:rPr>
      </w:pPr>
      <w:r w:rsidRPr="007E3FF9">
        <w:rPr>
          <w:rFonts w:ascii="Times New Roman" w:hAnsi="Times New Roman" w:cs="Times New Roman"/>
        </w:rPr>
        <w:t xml:space="preserve">inny sprzęt </w:t>
      </w:r>
      <w:r w:rsidR="007E3FF9">
        <w:rPr>
          <w:rFonts w:ascii="Times New Roman" w:hAnsi="Times New Roman" w:cs="Times New Roman"/>
        </w:rPr>
        <w:t>umożliwiający przegląd</w:t>
      </w:r>
      <w:r w:rsidR="0024655C">
        <w:rPr>
          <w:rFonts w:ascii="Times New Roman" w:hAnsi="Times New Roman" w:cs="Times New Roman"/>
        </w:rPr>
        <w:t>.</w:t>
      </w:r>
      <w:r w:rsidR="007E3FF9">
        <w:rPr>
          <w:rFonts w:ascii="Times New Roman" w:hAnsi="Times New Roman" w:cs="Times New Roman"/>
        </w:rPr>
        <w:t xml:space="preserve"> </w:t>
      </w:r>
    </w:p>
    <w:p w:rsidR="0024655C" w:rsidRPr="007E3FF9" w:rsidRDefault="0024655C" w:rsidP="0024655C">
      <w:pPr>
        <w:pStyle w:val="Akapitzlist"/>
        <w:spacing w:after="0"/>
        <w:ind w:left="1440"/>
        <w:rPr>
          <w:rFonts w:ascii="Times New Roman" w:hAnsi="Times New Roman" w:cs="Times New Roman"/>
        </w:rPr>
      </w:pPr>
    </w:p>
    <w:p w:rsidR="004F651C" w:rsidRPr="00AF3D10" w:rsidRDefault="0024655C" w:rsidP="007F433A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Pracownik</w:t>
      </w:r>
      <w:r w:rsidR="00FA29CA" w:rsidRPr="00AF3D10">
        <w:rPr>
          <w:rFonts w:ascii="Times New Roman" w:hAnsi="Times New Roman" w:cs="Times New Roman"/>
        </w:rPr>
        <w:t xml:space="preserve"> wykonujący przegląd powinien być wyposażony w telefon komórkowy i samochód sł</w:t>
      </w:r>
      <w:r w:rsidR="00403820" w:rsidRPr="00AF3D10">
        <w:rPr>
          <w:rFonts w:ascii="Times New Roman" w:hAnsi="Times New Roman" w:cs="Times New Roman"/>
        </w:rPr>
        <w:t>użbowy</w:t>
      </w:r>
      <w:r w:rsidR="007E3FF9">
        <w:rPr>
          <w:rFonts w:ascii="Times New Roman" w:hAnsi="Times New Roman" w:cs="Times New Roman"/>
        </w:rPr>
        <w:t>.</w:t>
      </w:r>
    </w:p>
    <w:p w:rsidR="004F651C" w:rsidRDefault="004F651C" w:rsidP="007F433A">
      <w:pPr>
        <w:pStyle w:val="Akapitzlist"/>
        <w:spacing w:after="0"/>
        <w:rPr>
          <w:rFonts w:ascii="Times New Roman" w:hAnsi="Times New Roman" w:cs="Times New Roman"/>
          <w:b/>
        </w:rPr>
      </w:pPr>
    </w:p>
    <w:p w:rsidR="004F651C" w:rsidRDefault="00096AED" w:rsidP="0024655C">
      <w:pPr>
        <w:pStyle w:val="Akapitzlist"/>
        <w:numPr>
          <w:ilvl w:val="0"/>
          <w:numId w:val="27"/>
        </w:numPr>
        <w:spacing w:after="0"/>
        <w:rPr>
          <w:rFonts w:ascii="Times New Roman" w:hAnsi="Times New Roman" w:cs="Times New Roman"/>
          <w:b/>
        </w:rPr>
      </w:pPr>
      <w:r w:rsidRPr="0063531A">
        <w:rPr>
          <w:rFonts w:ascii="Times New Roman" w:hAnsi="Times New Roman" w:cs="Times New Roman"/>
          <w:b/>
        </w:rPr>
        <w:t>ANALIZA WYNIKÓW P</w:t>
      </w:r>
      <w:r w:rsidR="00647865" w:rsidRPr="0063531A">
        <w:rPr>
          <w:rFonts w:ascii="Times New Roman" w:hAnsi="Times New Roman" w:cs="Times New Roman"/>
          <w:b/>
        </w:rPr>
        <w:t>RZEGLĄDU I PODEJMOWANIE DECYZJI</w:t>
      </w:r>
    </w:p>
    <w:p w:rsidR="004F651C" w:rsidRDefault="004F651C" w:rsidP="007F433A">
      <w:pPr>
        <w:pStyle w:val="Akapitzlist"/>
        <w:spacing w:after="0"/>
        <w:rPr>
          <w:rFonts w:ascii="Times New Roman" w:hAnsi="Times New Roman" w:cs="Times New Roman"/>
          <w:b/>
        </w:rPr>
      </w:pPr>
    </w:p>
    <w:p w:rsidR="004F651C" w:rsidRPr="0024655C" w:rsidRDefault="00096AED" w:rsidP="00102EED">
      <w:pPr>
        <w:spacing w:after="0" w:afterAutospacing="0" w:line="276" w:lineRule="auto"/>
        <w:ind w:left="360" w:firstLine="348"/>
        <w:jc w:val="both"/>
        <w:rPr>
          <w:rFonts w:ascii="Times New Roman" w:hAnsi="Times New Roman" w:cs="Times New Roman"/>
        </w:rPr>
      </w:pPr>
      <w:r w:rsidRPr="0024655C">
        <w:rPr>
          <w:rFonts w:ascii="Times New Roman" w:hAnsi="Times New Roman" w:cs="Times New Roman"/>
        </w:rPr>
        <w:t xml:space="preserve">Analizę wyników przeglądu przeprowadza </w:t>
      </w:r>
      <w:r w:rsidR="0024655C">
        <w:rPr>
          <w:rFonts w:ascii="Times New Roman" w:hAnsi="Times New Roman" w:cs="Times New Roman"/>
        </w:rPr>
        <w:t>wy</w:t>
      </w:r>
      <w:r w:rsidR="005A4F8A">
        <w:rPr>
          <w:rFonts w:ascii="Times New Roman" w:hAnsi="Times New Roman" w:cs="Times New Roman"/>
        </w:rPr>
        <w:t>znaczony</w:t>
      </w:r>
      <w:r w:rsidR="0024655C">
        <w:rPr>
          <w:rFonts w:ascii="Times New Roman" w:hAnsi="Times New Roman" w:cs="Times New Roman"/>
        </w:rPr>
        <w:t xml:space="preserve"> pracownik </w:t>
      </w:r>
      <w:r w:rsidRPr="0024655C">
        <w:rPr>
          <w:rFonts w:ascii="Times New Roman" w:hAnsi="Times New Roman" w:cs="Times New Roman"/>
        </w:rPr>
        <w:t xml:space="preserve">i przedstawia </w:t>
      </w:r>
      <w:r w:rsidR="0024655C">
        <w:rPr>
          <w:rFonts w:ascii="Times New Roman" w:hAnsi="Times New Roman" w:cs="Times New Roman"/>
        </w:rPr>
        <w:t xml:space="preserve">do Dyrektora PZDP </w:t>
      </w:r>
      <w:r w:rsidRPr="0024655C">
        <w:rPr>
          <w:rFonts w:ascii="Times New Roman" w:hAnsi="Times New Roman" w:cs="Times New Roman"/>
        </w:rPr>
        <w:t>wniosek o podjęcie decyzji</w:t>
      </w:r>
      <w:r w:rsidR="0024655C">
        <w:rPr>
          <w:rFonts w:ascii="Times New Roman" w:hAnsi="Times New Roman" w:cs="Times New Roman"/>
        </w:rPr>
        <w:t>, gdy uzna</w:t>
      </w:r>
      <w:r w:rsidRPr="0024655C">
        <w:rPr>
          <w:rFonts w:ascii="Times New Roman" w:hAnsi="Times New Roman" w:cs="Times New Roman"/>
        </w:rPr>
        <w:t>, że jest konieczne:</w:t>
      </w:r>
    </w:p>
    <w:p w:rsidR="0024655C" w:rsidRDefault="00096AED" w:rsidP="00102EED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 w:rsidRPr="0024655C">
        <w:rPr>
          <w:rFonts w:ascii="Times New Roman" w:hAnsi="Times New Roman" w:cs="Times New Roman"/>
        </w:rPr>
        <w:t>zamknięcie obiektu dla ruchu</w:t>
      </w:r>
      <w:r w:rsidR="0024655C">
        <w:rPr>
          <w:rFonts w:ascii="Times New Roman" w:hAnsi="Times New Roman" w:cs="Times New Roman"/>
        </w:rPr>
        <w:t>,</w:t>
      </w:r>
    </w:p>
    <w:p w:rsidR="0024655C" w:rsidRDefault="0024655C" w:rsidP="00102EED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wprowadzenie ograniczeń ruchu (masy pojazdów, prędkości</w:t>
      </w:r>
      <w:r w:rsidR="00096AED" w:rsidRPr="0024655C">
        <w:rPr>
          <w:rFonts w:ascii="Times New Roman" w:hAnsi="Times New Roman" w:cs="Times New Roman"/>
        </w:rPr>
        <w:t>, szerokości  lub wysokości skrajni itp.)</w:t>
      </w:r>
      <w:r>
        <w:rPr>
          <w:rFonts w:ascii="Times New Roman" w:hAnsi="Times New Roman" w:cs="Times New Roman"/>
        </w:rPr>
        <w:t>,</w:t>
      </w:r>
    </w:p>
    <w:p w:rsidR="00102EED" w:rsidRDefault="00096AED" w:rsidP="00102EED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 w:rsidRPr="0024655C">
        <w:rPr>
          <w:rFonts w:ascii="Times New Roman" w:hAnsi="Times New Roman" w:cs="Times New Roman"/>
        </w:rPr>
        <w:t xml:space="preserve">opracowanie ekspertyzy </w:t>
      </w:r>
      <w:r w:rsidR="0024655C" w:rsidRPr="0024655C">
        <w:rPr>
          <w:rFonts w:ascii="Times New Roman" w:hAnsi="Times New Roman" w:cs="Times New Roman"/>
        </w:rPr>
        <w:t xml:space="preserve">dla </w:t>
      </w:r>
      <w:r w:rsidRPr="0024655C">
        <w:rPr>
          <w:rFonts w:ascii="Times New Roman" w:hAnsi="Times New Roman" w:cs="Times New Roman"/>
        </w:rPr>
        <w:t xml:space="preserve">wyszczególnionych </w:t>
      </w:r>
      <w:r w:rsidR="0024655C" w:rsidRPr="0024655C">
        <w:rPr>
          <w:rFonts w:ascii="Times New Roman" w:hAnsi="Times New Roman" w:cs="Times New Roman"/>
        </w:rPr>
        <w:t xml:space="preserve">obiektów mostowych, </w:t>
      </w:r>
      <w:r w:rsidRPr="0024655C">
        <w:rPr>
          <w:rFonts w:ascii="Times New Roman" w:hAnsi="Times New Roman" w:cs="Times New Roman"/>
        </w:rPr>
        <w:t xml:space="preserve">elementów konstrukcji z podaniem zalecanego terminu </w:t>
      </w:r>
    </w:p>
    <w:p w:rsidR="004F651C" w:rsidRPr="00102EED" w:rsidRDefault="00096AED" w:rsidP="00102EED">
      <w:pPr>
        <w:spacing w:after="0" w:afterAutospacing="0" w:line="276" w:lineRule="auto"/>
        <w:ind w:left="360"/>
        <w:jc w:val="both"/>
        <w:rPr>
          <w:rFonts w:ascii="Times New Roman" w:hAnsi="Times New Roman" w:cs="Times New Roman"/>
        </w:rPr>
      </w:pPr>
      <w:r w:rsidRPr="00102EED">
        <w:rPr>
          <w:rFonts w:ascii="Times New Roman" w:hAnsi="Times New Roman" w:cs="Times New Roman"/>
        </w:rPr>
        <w:t>lub podejmuje decyzję w sprawie:</w:t>
      </w:r>
    </w:p>
    <w:p w:rsidR="004F651C" w:rsidRPr="0024655C" w:rsidRDefault="00096AED" w:rsidP="00102EED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 w:rsidRPr="0024655C">
        <w:rPr>
          <w:rFonts w:ascii="Times New Roman" w:hAnsi="Times New Roman" w:cs="Times New Roman"/>
        </w:rPr>
        <w:t>wprowadzenia doraźnych ograniczeń ruchu  - w trybie awaryjnym</w:t>
      </w:r>
      <w:r w:rsidR="00102EED">
        <w:rPr>
          <w:rFonts w:ascii="Times New Roman" w:hAnsi="Times New Roman" w:cs="Times New Roman"/>
        </w:rPr>
        <w:t>,</w:t>
      </w:r>
      <w:r w:rsidRPr="0024655C">
        <w:rPr>
          <w:rFonts w:ascii="Times New Roman" w:hAnsi="Times New Roman" w:cs="Times New Roman"/>
        </w:rPr>
        <w:t xml:space="preserve"> </w:t>
      </w:r>
    </w:p>
    <w:p w:rsidR="004F651C" w:rsidRPr="0024655C" w:rsidRDefault="00096AED" w:rsidP="00102EED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 w:rsidRPr="0024655C">
        <w:rPr>
          <w:rFonts w:ascii="Times New Roman" w:hAnsi="Times New Roman" w:cs="Times New Roman"/>
        </w:rPr>
        <w:t>odpowiedniego oznakowania utrudnień ruchu i niebezpieczeństw</w:t>
      </w:r>
      <w:r w:rsidR="00102EED">
        <w:rPr>
          <w:rFonts w:ascii="Times New Roman" w:hAnsi="Times New Roman" w:cs="Times New Roman"/>
        </w:rPr>
        <w:t>,</w:t>
      </w:r>
    </w:p>
    <w:p w:rsidR="00110A30" w:rsidRPr="0024655C" w:rsidRDefault="00096AED" w:rsidP="00102EED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 w:rsidRPr="0024655C">
        <w:rPr>
          <w:rFonts w:ascii="Times New Roman" w:hAnsi="Times New Roman" w:cs="Times New Roman"/>
        </w:rPr>
        <w:t>wykonania wyszczególnionych w wykazie potrzeb do planu bi</w:t>
      </w:r>
      <w:r w:rsidR="00102EED">
        <w:rPr>
          <w:rFonts w:ascii="Times New Roman" w:hAnsi="Times New Roman" w:cs="Times New Roman"/>
        </w:rPr>
        <w:t xml:space="preserve">eżącego utrzymania i remontów </w:t>
      </w:r>
      <w:r w:rsidRPr="0024655C">
        <w:rPr>
          <w:rFonts w:ascii="Times New Roman" w:hAnsi="Times New Roman" w:cs="Times New Roman"/>
        </w:rPr>
        <w:t>prac porządkowych</w:t>
      </w:r>
      <w:r w:rsidR="00102EED">
        <w:rPr>
          <w:rFonts w:ascii="Times New Roman" w:hAnsi="Times New Roman" w:cs="Times New Roman"/>
        </w:rPr>
        <w:t>,</w:t>
      </w:r>
      <w:r w:rsidRPr="0024655C">
        <w:rPr>
          <w:rFonts w:ascii="Times New Roman" w:hAnsi="Times New Roman" w:cs="Times New Roman"/>
        </w:rPr>
        <w:t xml:space="preserve"> </w:t>
      </w:r>
    </w:p>
    <w:p w:rsidR="00110A30" w:rsidRPr="0024655C" w:rsidRDefault="00096AED" w:rsidP="00102EED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 w:rsidRPr="0024655C">
        <w:rPr>
          <w:rFonts w:ascii="Times New Roman" w:hAnsi="Times New Roman" w:cs="Times New Roman"/>
        </w:rPr>
        <w:t xml:space="preserve">wykonania w trybie awaryjnym wyszczególnionych w wykazie potrzeb do </w:t>
      </w:r>
      <w:r w:rsidR="00102EED">
        <w:rPr>
          <w:rFonts w:ascii="Times New Roman" w:hAnsi="Times New Roman" w:cs="Times New Roman"/>
        </w:rPr>
        <w:t xml:space="preserve">planu </w:t>
      </w:r>
      <w:r w:rsidRPr="0024655C">
        <w:rPr>
          <w:rFonts w:ascii="Times New Roman" w:hAnsi="Times New Roman" w:cs="Times New Roman"/>
        </w:rPr>
        <w:t xml:space="preserve">bieżącego utrzymania </w:t>
      </w:r>
      <w:r w:rsidR="00102EED">
        <w:rPr>
          <w:rFonts w:ascii="Times New Roman" w:hAnsi="Times New Roman" w:cs="Times New Roman"/>
        </w:rPr>
        <w:t>i remontów robót bieżącego utrzymania i/</w:t>
      </w:r>
      <w:r w:rsidRPr="0024655C">
        <w:rPr>
          <w:rFonts w:ascii="Times New Roman" w:hAnsi="Times New Roman" w:cs="Times New Roman"/>
        </w:rPr>
        <w:t>lub robót remontowych</w:t>
      </w:r>
      <w:r w:rsidR="00102EED">
        <w:rPr>
          <w:rFonts w:ascii="Times New Roman" w:hAnsi="Times New Roman" w:cs="Times New Roman"/>
        </w:rPr>
        <w:t>,</w:t>
      </w:r>
    </w:p>
    <w:p w:rsidR="00110A30" w:rsidRPr="0024655C" w:rsidRDefault="00096AED" w:rsidP="00102EED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 w:rsidRPr="0024655C">
        <w:rPr>
          <w:rFonts w:ascii="Times New Roman" w:hAnsi="Times New Roman" w:cs="Times New Roman"/>
        </w:rPr>
        <w:lastRenderedPageBreak/>
        <w:t>wykonania wyszczególnionych w wykazie potrzeb do planu bieżącego utrzymania i remont</w:t>
      </w:r>
      <w:r w:rsidR="00A456AD" w:rsidRPr="0024655C">
        <w:rPr>
          <w:rFonts w:ascii="Times New Roman" w:hAnsi="Times New Roman" w:cs="Times New Roman"/>
        </w:rPr>
        <w:t>ó</w:t>
      </w:r>
      <w:r w:rsidRPr="0024655C">
        <w:rPr>
          <w:rFonts w:ascii="Times New Roman" w:hAnsi="Times New Roman" w:cs="Times New Roman"/>
        </w:rPr>
        <w:t>w</w:t>
      </w:r>
      <w:r w:rsidR="00102EED">
        <w:rPr>
          <w:rFonts w:ascii="Times New Roman" w:hAnsi="Times New Roman" w:cs="Times New Roman"/>
        </w:rPr>
        <w:t xml:space="preserve"> </w:t>
      </w:r>
      <w:r w:rsidR="00A456AD" w:rsidRPr="0024655C">
        <w:rPr>
          <w:rFonts w:ascii="Times New Roman" w:hAnsi="Times New Roman" w:cs="Times New Roman"/>
        </w:rPr>
        <w:t>robót z zakresu bieżącego utrzymania w ramach planu następnego roku</w:t>
      </w:r>
      <w:r w:rsidR="00102EED">
        <w:rPr>
          <w:rFonts w:ascii="Times New Roman" w:hAnsi="Times New Roman" w:cs="Times New Roman"/>
        </w:rPr>
        <w:t>,</w:t>
      </w:r>
    </w:p>
    <w:p w:rsidR="00110A30" w:rsidRDefault="00A456AD" w:rsidP="00102EED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 w:rsidRPr="0024655C">
        <w:rPr>
          <w:rFonts w:ascii="Times New Roman" w:hAnsi="Times New Roman" w:cs="Times New Roman"/>
        </w:rPr>
        <w:t xml:space="preserve">przeprowadzenie </w:t>
      </w:r>
      <w:r w:rsidRPr="00102EED">
        <w:rPr>
          <w:rFonts w:ascii="Times New Roman" w:hAnsi="Times New Roman" w:cs="Times New Roman"/>
          <w:i/>
        </w:rPr>
        <w:t>przeglądu rozszerzonego</w:t>
      </w:r>
      <w:r w:rsidRPr="0024655C">
        <w:rPr>
          <w:rFonts w:ascii="Times New Roman" w:hAnsi="Times New Roman" w:cs="Times New Roman"/>
        </w:rPr>
        <w:t xml:space="preserve"> poza harmonogramem przeglądów</w:t>
      </w:r>
      <w:r w:rsidR="00102EED">
        <w:rPr>
          <w:rFonts w:ascii="Times New Roman" w:hAnsi="Times New Roman" w:cs="Times New Roman"/>
        </w:rPr>
        <w:t>,</w:t>
      </w:r>
    </w:p>
    <w:p w:rsidR="00102EED" w:rsidRPr="0024655C" w:rsidRDefault="00102EED" w:rsidP="00102EED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wystąpienie z pismem do właścicieli urządzeń obcych, wzywającym ich do przeprowadzenia kontroli tych urządzeń oraz usunięcia uszkodzeń,</w:t>
      </w:r>
    </w:p>
    <w:p w:rsidR="00110A30" w:rsidRDefault="00A456AD" w:rsidP="00102EED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 w:rsidRPr="0024655C">
        <w:rPr>
          <w:rFonts w:ascii="Times New Roman" w:hAnsi="Times New Roman" w:cs="Times New Roman"/>
        </w:rPr>
        <w:t>użytkowania obiek</w:t>
      </w:r>
      <w:r w:rsidR="00647865" w:rsidRPr="0024655C">
        <w:rPr>
          <w:rFonts w:ascii="Times New Roman" w:hAnsi="Times New Roman" w:cs="Times New Roman"/>
        </w:rPr>
        <w:t>tu na dotychczasowych warunkach</w:t>
      </w:r>
      <w:r w:rsidR="00102EED">
        <w:rPr>
          <w:rFonts w:ascii="Times New Roman" w:hAnsi="Times New Roman" w:cs="Times New Roman"/>
        </w:rPr>
        <w:t>.</w:t>
      </w:r>
    </w:p>
    <w:p w:rsidR="00102EED" w:rsidRPr="0024655C" w:rsidRDefault="00102EED" w:rsidP="00102EED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:rsidR="005A4F8A" w:rsidRDefault="00A456AD" w:rsidP="005A4F8A">
      <w:pPr>
        <w:spacing w:after="0" w:afterAutospacing="0" w:line="276" w:lineRule="auto"/>
        <w:ind w:left="360" w:firstLine="348"/>
        <w:jc w:val="both"/>
        <w:rPr>
          <w:rFonts w:ascii="Times New Roman" w:hAnsi="Times New Roman" w:cs="Times New Roman"/>
        </w:rPr>
      </w:pPr>
      <w:r w:rsidRPr="005A4F8A">
        <w:rPr>
          <w:rFonts w:ascii="Times New Roman" w:hAnsi="Times New Roman" w:cs="Times New Roman"/>
        </w:rPr>
        <w:t xml:space="preserve">Protokół okresowej kontroli uzgadnia </w:t>
      </w:r>
      <w:r w:rsidR="00102EED" w:rsidRPr="005A4F8A">
        <w:rPr>
          <w:rFonts w:ascii="Times New Roman" w:hAnsi="Times New Roman" w:cs="Times New Roman"/>
        </w:rPr>
        <w:t>Dyrektor PZDP</w:t>
      </w:r>
      <w:r w:rsidRPr="005A4F8A">
        <w:rPr>
          <w:rFonts w:ascii="Times New Roman" w:hAnsi="Times New Roman" w:cs="Times New Roman"/>
        </w:rPr>
        <w:t xml:space="preserve">. </w:t>
      </w:r>
    </w:p>
    <w:p w:rsidR="00C4251F" w:rsidRDefault="00C4251F" w:rsidP="00DD0B96">
      <w:pPr>
        <w:spacing w:after="0" w:afterAutospacing="0" w:line="276" w:lineRule="auto"/>
        <w:jc w:val="both"/>
        <w:rPr>
          <w:rFonts w:ascii="Times New Roman" w:hAnsi="Times New Roman" w:cs="Times New Roman"/>
        </w:rPr>
      </w:pPr>
    </w:p>
    <w:p w:rsidR="005A4F8A" w:rsidRPr="0024655C" w:rsidRDefault="005A4F8A" w:rsidP="008E2451">
      <w:pPr>
        <w:spacing w:after="0" w:afterAutospacing="0" w:line="276" w:lineRule="auto"/>
        <w:ind w:left="360" w:firstLine="348"/>
        <w:jc w:val="both"/>
        <w:rPr>
          <w:rFonts w:ascii="Times New Roman" w:hAnsi="Times New Roman" w:cs="Times New Roman"/>
        </w:rPr>
      </w:pPr>
    </w:p>
    <w:p w:rsidR="00110A30" w:rsidRPr="00E04392" w:rsidRDefault="000A3F0D" w:rsidP="00110A30">
      <w:pPr>
        <w:pStyle w:val="Akapitzlist"/>
        <w:numPr>
          <w:ilvl w:val="0"/>
          <w:numId w:val="27"/>
        </w:numPr>
        <w:spacing w:after="0"/>
        <w:rPr>
          <w:rFonts w:ascii="Times New Roman" w:hAnsi="Times New Roman" w:cs="Times New Roman"/>
          <w:b/>
        </w:rPr>
      </w:pPr>
      <w:r w:rsidRPr="00E04392">
        <w:rPr>
          <w:rFonts w:ascii="Times New Roman" w:hAnsi="Times New Roman" w:cs="Times New Roman"/>
          <w:b/>
        </w:rPr>
        <w:t>FINANSOWANIE PRZEGLĄDU</w:t>
      </w:r>
    </w:p>
    <w:p w:rsidR="00D16F94" w:rsidRDefault="00D16F94" w:rsidP="00D16F94">
      <w:pPr>
        <w:pStyle w:val="Akapitzlist"/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110A30" w:rsidRDefault="000A3F0D" w:rsidP="00D16F94">
      <w:pPr>
        <w:spacing w:after="0" w:afterAutospacing="0" w:line="276" w:lineRule="auto"/>
        <w:ind w:left="360" w:firstLine="348"/>
        <w:jc w:val="both"/>
        <w:rPr>
          <w:rFonts w:ascii="Times New Roman" w:hAnsi="Times New Roman" w:cs="Times New Roman"/>
        </w:rPr>
      </w:pPr>
      <w:r w:rsidRPr="00D16F94">
        <w:rPr>
          <w:rFonts w:ascii="Times New Roman" w:hAnsi="Times New Roman" w:cs="Times New Roman"/>
        </w:rPr>
        <w:t>Okresowe kontrole stanu obiektów inżynierskich są finansowane ze środków budżetowych przeznaczonych na bieżące utrzymanie dróg</w:t>
      </w:r>
      <w:r w:rsidR="00D16F94">
        <w:rPr>
          <w:rFonts w:ascii="Times New Roman" w:hAnsi="Times New Roman" w:cs="Times New Roman"/>
        </w:rPr>
        <w:t>.</w:t>
      </w:r>
    </w:p>
    <w:p w:rsidR="00D16F94" w:rsidRPr="00D16F94" w:rsidRDefault="00D16F94" w:rsidP="00D16F94">
      <w:pPr>
        <w:spacing w:after="0" w:afterAutospacing="0" w:line="276" w:lineRule="auto"/>
        <w:ind w:left="360" w:firstLine="348"/>
        <w:jc w:val="both"/>
        <w:rPr>
          <w:rFonts w:ascii="Times New Roman" w:hAnsi="Times New Roman" w:cs="Times New Roman"/>
        </w:rPr>
      </w:pPr>
    </w:p>
    <w:p w:rsidR="00705E2F" w:rsidRPr="00E04392" w:rsidRDefault="000A3F0D" w:rsidP="00705E2F">
      <w:pPr>
        <w:pStyle w:val="Akapitzlist"/>
        <w:numPr>
          <w:ilvl w:val="0"/>
          <w:numId w:val="27"/>
        </w:numPr>
        <w:spacing w:after="0"/>
        <w:rPr>
          <w:rFonts w:ascii="Times New Roman" w:hAnsi="Times New Roman" w:cs="Times New Roman"/>
          <w:b/>
        </w:rPr>
      </w:pPr>
      <w:r w:rsidRPr="00E04392">
        <w:rPr>
          <w:rFonts w:ascii="Times New Roman" w:hAnsi="Times New Roman" w:cs="Times New Roman"/>
          <w:b/>
        </w:rPr>
        <w:t>ZASADY BEZPIECZEŃSTWA I HIGIENY PRACY</w:t>
      </w:r>
    </w:p>
    <w:p w:rsidR="00705E2F" w:rsidRPr="00705E2F" w:rsidRDefault="00705E2F" w:rsidP="00705E2F">
      <w:pPr>
        <w:pStyle w:val="Akapitzlist"/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110A30" w:rsidRPr="00705E2F" w:rsidRDefault="00705E2F" w:rsidP="00705E2F">
      <w:pPr>
        <w:spacing w:after="0" w:afterAutospacing="0" w:line="276" w:lineRule="auto"/>
        <w:ind w:left="360" w:firstLine="3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Osoby przeprowadzające</w:t>
      </w:r>
      <w:r w:rsidR="000A3F0D" w:rsidRPr="00705E2F">
        <w:rPr>
          <w:rFonts w:ascii="Times New Roman" w:hAnsi="Times New Roman" w:cs="Times New Roman"/>
        </w:rPr>
        <w:t xml:space="preserve"> </w:t>
      </w:r>
      <w:r w:rsidR="000A3F0D" w:rsidRPr="00705E2F">
        <w:rPr>
          <w:rFonts w:ascii="Times New Roman" w:hAnsi="Times New Roman" w:cs="Times New Roman"/>
          <w:i/>
        </w:rPr>
        <w:t>przeglądy podstawowe i rozszerzone</w:t>
      </w:r>
      <w:r>
        <w:rPr>
          <w:rFonts w:ascii="Times New Roman" w:hAnsi="Times New Roman" w:cs="Times New Roman"/>
        </w:rPr>
        <w:t xml:space="preserve"> powinny być przeszkolone      </w:t>
      </w:r>
      <w:r w:rsidR="000A3F0D" w:rsidRPr="00705E2F">
        <w:rPr>
          <w:rFonts w:ascii="Times New Roman" w:hAnsi="Times New Roman" w:cs="Times New Roman"/>
        </w:rPr>
        <w:t xml:space="preserve"> w zakresie bezpieczeństwa i higieny pracy w czasie przeglądów obiektów inżynierskich. Przeprowadzając przegląd, powinni u</w:t>
      </w:r>
      <w:r>
        <w:rPr>
          <w:rFonts w:ascii="Times New Roman" w:hAnsi="Times New Roman" w:cs="Times New Roman"/>
        </w:rPr>
        <w:t>żywać sprzętu ochrony osobistej</w:t>
      </w:r>
      <w:r w:rsidR="000A3F0D" w:rsidRPr="00705E2F">
        <w:rPr>
          <w:rFonts w:ascii="Times New Roman" w:hAnsi="Times New Roman" w:cs="Times New Roman"/>
        </w:rPr>
        <w:t>, a w szczególności kamizelek oc</w:t>
      </w:r>
      <w:r w:rsidR="009A45B2">
        <w:rPr>
          <w:rFonts w:ascii="Times New Roman" w:hAnsi="Times New Roman" w:cs="Times New Roman"/>
        </w:rPr>
        <w:t>hronnych koloru  pomarańczowego.</w:t>
      </w:r>
    </w:p>
    <w:p w:rsidR="00110A30" w:rsidRPr="00705E2F" w:rsidRDefault="000F4B5B" w:rsidP="00705E2F">
      <w:pPr>
        <w:spacing w:after="0" w:afterAutospacing="0" w:line="276" w:lineRule="auto"/>
        <w:ind w:left="360" w:firstLine="3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Osoby przeprowadzające</w:t>
      </w:r>
      <w:r w:rsidR="000A3F0D" w:rsidRPr="00705E2F">
        <w:rPr>
          <w:rFonts w:ascii="Times New Roman" w:hAnsi="Times New Roman" w:cs="Times New Roman"/>
        </w:rPr>
        <w:t xml:space="preserve"> przeglądy wymagające pracy na dużej wysokości powinni mieć aktualne badania lekarskie zezwalające na taki jej rodzaj. W przypadku braku stałych urządzeń zabezpieczających </w:t>
      </w:r>
      <w:r w:rsidR="009E7934">
        <w:rPr>
          <w:rFonts w:ascii="Times New Roman" w:hAnsi="Times New Roman" w:cs="Times New Roman"/>
        </w:rPr>
        <w:t xml:space="preserve">pracownik </w:t>
      </w:r>
      <w:r w:rsidR="000A3F0D" w:rsidRPr="00705E2F">
        <w:rPr>
          <w:rFonts w:ascii="Times New Roman" w:hAnsi="Times New Roman" w:cs="Times New Roman"/>
        </w:rPr>
        <w:t xml:space="preserve"> przeprowadzający przegląd na dużej wysokości powinien stosować pasy i liny asekuracyjne lu</w:t>
      </w:r>
      <w:r w:rsidR="00760514" w:rsidRPr="00705E2F">
        <w:rPr>
          <w:rFonts w:ascii="Times New Roman" w:hAnsi="Times New Roman" w:cs="Times New Roman"/>
        </w:rPr>
        <w:t>b podobne środki bezpieczeństwa</w:t>
      </w:r>
    </w:p>
    <w:p w:rsidR="00110A30" w:rsidRPr="00705E2F" w:rsidRDefault="000A3F0D" w:rsidP="00705E2F">
      <w:pPr>
        <w:spacing w:after="0" w:afterAutospacing="0" w:line="276" w:lineRule="auto"/>
        <w:ind w:left="360" w:firstLine="348"/>
        <w:jc w:val="both"/>
        <w:rPr>
          <w:rFonts w:ascii="Times New Roman" w:hAnsi="Times New Roman" w:cs="Times New Roman"/>
        </w:rPr>
      </w:pPr>
      <w:r w:rsidRPr="00705E2F">
        <w:rPr>
          <w:rFonts w:ascii="Times New Roman" w:hAnsi="Times New Roman" w:cs="Times New Roman"/>
        </w:rPr>
        <w:t>W czasie kontrolowania obiektów mostowych nad siecią trakcyjną należy zachować szczególną ostrożność oraz zastosować się do obowiązujących przepisów.</w:t>
      </w:r>
    </w:p>
    <w:p w:rsidR="00E04392" w:rsidRPr="00E04392" w:rsidRDefault="00E04392" w:rsidP="00705E2F">
      <w:pPr>
        <w:spacing w:after="0" w:afterAutospacing="0" w:line="276" w:lineRule="auto"/>
        <w:ind w:left="360" w:firstLine="348"/>
        <w:jc w:val="both"/>
        <w:rPr>
          <w:rFonts w:ascii="Times New Roman" w:hAnsi="Times New Roman" w:cs="Times New Roman"/>
        </w:rPr>
      </w:pPr>
    </w:p>
    <w:p w:rsidR="00F108EC" w:rsidRDefault="000A3F0D" w:rsidP="00F108EC">
      <w:pPr>
        <w:pStyle w:val="Akapitzlist"/>
        <w:numPr>
          <w:ilvl w:val="0"/>
          <w:numId w:val="27"/>
        </w:numPr>
        <w:spacing w:after="0"/>
        <w:rPr>
          <w:rFonts w:ascii="Times New Roman" w:hAnsi="Times New Roman" w:cs="Times New Roman"/>
          <w:b/>
        </w:rPr>
      </w:pPr>
      <w:r w:rsidRPr="00E04392">
        <w:rPr>
          <w:rFonts w:ascii="Times New Roman" w:hAnsi="Times New Roman" w:cs="Times New Roman"/>
          <w:b/>
        </w:rPr>
        <w:t>UWAGI KOŃCOWE</w:t>
      </w:r>
    </w:p>
    <w:p w:rsidR="00F108EC" w:rsidRDefault="00F108EC" w:rsidP="00F108EC">
      <w:pPr>
        <w:spacing w:after="0" w:afterAutospacing="0" w:line="276" w:lineRule="auto"/>
        <w:ind w:left="426" w:firstLine="282"/>
        <w:jc w:val="both"/>
        <w:rPr>
          <w:rFonts w:ascii="Times New Roman" w:hAnsi="Times New Roman" w:cs="Times New Roman"/>
          <w:b/>
        </w:rPr>
      </w:pPr>
    </w:p>
    <w:p w:rsidR="00C676F0" w:rsidRDefault="000A3F0D" w:rsidP="00C676F0">
      <w:pPr>
        <w:spacing w:after="0" w:afterAutospacing="0" w:line="276" w:lineRule="auto"/>
        <w:ind w:left="426" w:firstLine="282"/>
        <w:jc w:val="both"/>
        <w:rPr>
          <w:rFonts w:ascii="Times New Roman" w:hAnsi="Times New Roman" w:cs="Times New Roman"/>
        </w:rPr>
      </w:pPr>
      <w:r w:rsidRPr="007E0604">
        <w:rPr>
          <w:rFonts w:ascii="Times New Roman" w:hAnsi="Times New Roman" w:cs="Times New Roman"/>
        </w:rPr>
        <w:t xml:space="preserve">W ramach </w:t>
      </w:r>
      <w:r w:rsidRPr="00C676F0">
        <w:rPr>
          <w:rFonts w:ascii="Times New Roman" w:hAnsi="Times New Roman" w:cs="Times New Roman"/>
          <w:i/>
        </w:rPr>
        <w:t>przeglądu podstawowego i rozszerzonego</w:t>
      </w:r>
      <w:r w:rsidRPr="007E0604">
        <w:rPr>
          <w:rFonts w:ascii="Times New Roman" w:hAnsi="Times New Roman" w:cs="Times New Roman"/>
        </w:rPr>
        <w:t xml:space="preserve"> należy opracować wykaz potrzeb do planu bieżącego utrzymania i remontów</w:t>
      </w:r>
      <w:r w:rsidR="00C676F0">
        <w:rPr>
          <w:rFonts w:ascii="Times New Roman" w:hAnsi="Times New Roman" w:cs="Times New Roman"/>
        </w:rPr>
        <w:t>:</w:t>
      </w:r>
    </w:p>
    <w:p w:rsidR="00C676F0" w:rsidRDefault="000A3F0D" w:rsidP="00C676F0">
      <w:pPr>
        <w:pStyle w:val="Akapitzlist"/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</w:rPr>
      </w:pPr>
      <w:r w:rsidRPr="00C676F0">
        <w:rPr>
          <w:rFonts w:ascii="Times New Roman" w:hAnsi="Times New Roman" w:cs="Times New Roman"/>
        </w:rPr>
        <w:t>dla</w:t>
      </w:r>
      <w:r w:rsidR="00FF11DA" w:rsidRPr="00C676F0">
        <w:rPr>
          <w:rFonts w:ascii="Times New Roman" w:hAnsi="Times New Roman" w:cs="Times New Roman"/>
        </w:rPr>
        <w:t xml:space="preserve"> obiektów mostowych wg wzoru nr</w:t>
      </w:r>
      <w:r w:rsidR="00126AEC">
        <w:rPr>
          <w:rFonts w:ascii="Times New Roman" w:hAnsi="Times New Roman" w:cs="Times New Roman"/>
        </w:rPr>
        <w:t xml:space="preserve"> 2</w:t>
      </w:r>
      <w:r w:rsidRPr="00C676F0">
        <w:rPr>
          <w:rFonts w:ascii="Times New Roman" w:hAnsi="Times New Roman" w:cs="Times New Roman"/>
        </w:rPr>
        <w:t>b</w:t>
      </w:r>
      <w:r w:rsidR="00C676F0">
        <w:rPr>
          <w:rFonts w:ascii="Times New Roman" w:hAnsi="Times New Roman" w:cs="Times New Roman"/>
        </w:rPr>
        <w:t>,</w:t>
      </w:r>
    </w:p>
    <w:p w:rsidR="00110A30" w:rsidRPr="00C676F0" w:rsidRDefault="00FF11DA" w:rsidP="00C676F0">
      <w:pPr>
        <w:pStyle w:val="Akapitzlist"/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</w:rPr>
      </w:pPr>
      <w:r w:rsidRPr="00C676F0">
        <w:rPr>
          <w:rFonts w:ascii="Times New Roman" w:hAnsi="Times New Roman" w:cs="Times New Roman"/>
        </w:rPr>
        <w:t xml:space="preserve">dla przepustów wg wzoru nr </w:t>
      </w:r>
      <w:r w:rsidR="00126AEC">
        <w:rPr>
          <w:rFonts w:ascii="Times New Roman" w:hAnsi="Times New Roman" w:cs="Times New Roman"/>
        </w:rPr>
        <w:t>3</w:t>
      </w:r>
      <w:r w:rsidR="000F4B5B">
        <w:rPr>
          <w:rFonts w:ascii="Times New Roman" w:hAnsi="Times New Roman" w:cs="Times New Roman"/>
        </w:rPr>
        <w:t>c</w:t>
      </w:r>
      <w:r w:rsidR="00C676F0">
        <w:rPr>
          <w:rFonts w:ascii="Times New Roman" w:hAnsi="Times New Roman" w:cs="Times New Roman"/>
        </w:rPr>
        <w:t>.</w:t>
      </w:r>
    </w:p>
    <w:p w:rsidR="00C676F0" w:rsidRDefault="000A3F0D" w:rsidP="00C676F0">
      <w:pPr>
        <w:spacing w:after="0" w:afterAutospacing="0" w:line="276" w:lineRule="auto"/>
        <w:ind w:left="426" w:firstLine="282"/>
        <w:jc w:val="both"/>
        <w:rPr>
          <w:rFonts w:ascii="Times New Roman" w:hAnsi="Times New Roman" w:cs="Times New Roman"/>
        </w:rPr>
      </w:pPr>
      <w:r w:rsidRPr="007E0604">
        <w:rPr>
          <w:rFonts w:ascii="Times New Roman" w:hAnsi="Times New Roman" w:cs="Times New Roman"/>
        </w:rPr>
        <w:t>W wykazie potrzeb do planu</w:t>
      </w:r>
      <w:r w:rsidR="002B2F4C" w:rsidRPr="007E0604">
        <w:rPr>
          <w:rFonts w:ascii="Times New Roman" w:hAnsi="Times New Roman" w:cs="Times New Roman"/>
        </w:rPr>
        <w:t xml:space="preserve"> bieżącego utrzymania i remontów należy wyszczególnić rodzaje prac, określić tryb pilności ich wy</w:t>
      </w:r>
      <w:r w:rsidR="00760514" w:rsidRPr="007E0604">
        <w:rPr>
          <w:rFonts w:ascii="Times New Roman" w:hAnsi="Times New Roman" w:cs="Times New Roman"/>
        </w:rPr>
        <w:t>konania oraz szacunkowy obmiar.</w:t>
      </w:r>
    </w:p>
    <w:p w:rsidR="00547580" w:rsidRDefault="00547580" w:rsidP="00C676F0">
      <w:pPr>
        <w:spacing w:after="0" w:afterAutospacing="0" w:line="276" w:lineRule="auto"/>
        <w:ind w:left="426" w:firstLine="282"/>
        <w:jc w:val="both"/>
        <w:rPr>
          <w:rFonts w:ascii="Times New Roman" w:hAnsi="Times New Roman" w:cs="Times New Roman"/>
        </w:rPr>
      </w:pPr>
    </w:p>
    <w:p w:rsidR="00547580" w:rsidRDefault="00547580" w:rsidP="00C676F0">
      <w:pPr>
        <w:spacing w:after="0" w:afterAutospacing="0" w:line="276" w:lineRule="auto"/>
        <w:ind w:left="426" w:firstLine="282"/>
        <w:jc w:val="both"/>
        <w:rPr>
          <w:rFonts w:ascii="Times New Roman" w:hAnsi="Times New Roman" w:cs="Times New Roman"/>
        </w:rPr>
      </w:pPr>
    </w:p>
    <w:p w:rsidR="00547580" w:rsidRDefault="00547580" w:rsidP="00C676F0">
      <w:pPr>
        <w:spacing w:after="0" w:afterAutospacing="0" w:line="276" w:lineRule="auto"/>
        <w:ind w:left="426" w:firstLine="282"/>
        <w:jc w:val="both"/>
        <w:rPr>
          <w:rFonts w:ascii="Times New Roman" w:hAnsi="Times New Roman" w:cs="Times New Roman"/>
        </w:rPr>
      </w:pPr>
    </w:p>
    <w:p w:rsidR="00547580" w:rsidRDefault="00547580" w:rsidP="00C676F0">
      <w:pPr>
        <w:spacing w:after="0" w:afterAutospacing="0" w:line="276" w:lineRule="auto"/>
        <w:ind w:left="426" w:firstLine="282"/>
        <w:jc w:val="both"/>
        <w:rPr>
          <w:rFonts w:ascii="Times New Roman" w:hAnsi="Times New Roman" w:cs="Times New Roman"/>
        </w:rPr>
      </w:pPr>
    </w:p>
    <w:p w:rsidR="00547580" w:rsidRDefault="00547580" w:rsidP="00C676F0">
      <w:pPr>
        <w:spacing w:after="0" w:afterAutospacing="0" w:line="276" w:lineRule="auto"/>
        <w:ind w:left="426" w:firstLine="282"/>
        <w:jc w:val="both"/>
        <w:rPr>
          <w:rFonts w:ascii="Times New Roman" w:hAnsi="Times New Roman" w:cs="Times New Roman"/>
        </w:rPr>
      </w:pPr>
    </w:p>
    <w:p w:rsidR="00547580" w:rsidRDefault="00547580" w:rsidP="00C676F0">
      <w:pPr>
        <w:spacing w:after="0" w:afterAutospacing="0" w:line="276" w:lineRule="auto"/>
        <w:ind w:left="426" w:firstLine="282"/>
        <w:jc w:val="both"/>
        <w:rPr>
          <w:rFonts w:ascii="Times New Roman" w:hAnsi="Times New Roman" w:cs="Times New Roman"/>
        </w:rPr>
      </w:pPr>
    </w:p>
    <w:p w:rsidR="00547580" w:rsidRDefault="00547580" w:rsidP="00C676F0">
      <w:pPr>
        <w:spacing w:after="0" w:afterAutospacing="0" w:line="276" w:lineRule="auto"/>
        <w:ind w:left="426" w:firstLine="282"/>
        <w:jc w:val="both"/>
        <w:rPr>
          <w:rFonts w:ascii="Times New Roman" w:hAnsi="Times New Roman" w:cs="Times New Roman"/>
        </w:rPr>
      </w:pPr>
    </w:p>
    <w:p w:rsidR="00547580" w:rsidRDefault="00547580" w:rsidP="00C676F0">
      <w:pPr>
        <w:spacing w:after="0" w:afterAutospacing="0" w:line="276" w:lineRule="auto"/>
        <w:ind w:left="426" w:firstLine="282"/>
        <w:jc w:val="both"/>
        <w:rPr>
          <w:rFonts w:ascii="Times New Roman" w:hAnsi="Times New Roman" w:cs="Times New Roman"/>
        </w:rPr>
      </w:pPr>
    </w:p>
    <w:p w:rsidR="00547580" w:rsidRDefault="00547580" w:rsidP="00C676F0">
      <w:pPr>
        <w:spacing w:after="0" w:afterAutospacing="0" w:line="276" w:lineRule="auto"/>
        <w:ind w:left="426" w:firstLine="282"/>
        <w:jc w:val="both"/>
        <w:rPr>
          <w:rFonts w:ascii="Times New Roman" w:hAnsi="Times New Roman" w:cs="Times New Roman"/>
        </w:rPr>
      </w:pPr>
    </w:p>
    <w:p w:rsidR="00586109" w:rsidRDefault="00586109" w:rsidP="00C676F0">
      <w:pPr>
        <w:spacing w:after="0" w:afterAutospacing="0" w:line="276" w:lineRule="auto"/>
        <w:ind w:left="426" w:firstLine="282"/>
        <w:jc w:val="both"/>
        <w:rPr>
          <w:rFonts w:ascii="Times New Roman" w:hAnsi="Times New Roman" w:cs="Times New Roman"/>
        </w:rPr>
      </w:pPr>
    </w:p>
    <w:p w:rsidR="00586109" w:rsidRDefault="00586109" w:rsidP="00C676F0">
      <w:pPr>
        <w:spacing w:after="0" w:afterAutospacing="0" w:line="276" w:lineRule="auto"/>
        <w:ind w:left="426" w:firstLine="282"/>
        <w:jc w:val="both"/>
        <w:rPr>
          <w:rFonts w:ascii="Times New Roman" w:hAnsi="Times New Roman" w:cs="Times New Roman"/>
        </w:rPr>
      </w:pPr>
    </w:p>
    <w:p w:rsidR="00586109" w:rsidRDefault="00586109" w:rsidP="00C676F0">
      <w:pPr>
        <w:spacing w:after="0" w:afterAutospacing="0" w:line="276" w:lineRule="auto"/>
        <w:ind w:left="426" w:firstLine="282"/>
        <w:jc w:val="both"/>
        <w:rPr>
          <w:rFonts w:ascii="Times New Roman" w:hAnsi="Times New Roman" w:cs="Times New Roman"/>
        </w:rPr>
      </w:pPr>
    </w:p>
    <w:p w:rsidR="00586109" w:rsidRDefault="00586109" w:rsidP="00C676F0">
      <w:pPr>
        <w:spacing w:after="0" w:afterAutospacing="0" w:line="276" w:lineRule="auto"/>
        <w:ind w:left="426" w:firstLine="282"/>
        <w:jc w:val="both"/>
        <w:rPr>
          <w:rFonts w:ascii="Times New Roman" w:hAnsi="Times New Roman" w:cs="Times New Roman"/>
        </w:rPr>
      </w:pPr>
    </w:p>
    <w:p w:rsidR="00586109" w:rsidRDefault="00586109" w:rsidP="00C676F0">
      <w:pPr>
        <w:spacing w:after="0" w:afterAutospacing="0" w:line="276" w:lineRule="auto"/>
        <w:ind w:left="426" w:firstLine="282"/>
        <w:jc w:val="both"/>
        <w:rPr>
          <w:rFonts w:ascii="Times New Roman" w:hAnsi="Times New Roman" w:cs="Times New Roman"/>
        </w:rPr>
      </w:pPr>
    </w:p>
    <w:p w:rsidR="00586109" w:rsidRDefault="00586109" w:rsidP="00C676F0">
      <w:pPr>
        <w:spacing w:after="0" w:afterAutospacing="0" w:line="276" w:lineRule="auto"/>
        <w:ind w:left="426" w:firstLine="282"/>
        <w:jc w:val="both"/>
        <w:rPr>
          <w:rFonts w:ascii="Times New Roman" w:hAnsi="Times New Roman" w:cs="Times New Roman"/>
        </w:rPr>
      </w:pPr>
    </w:p>
    <w:p w:rsidR="00586109" w:rsidRDefault="00586109" w:rsidP="00C676F0">
      <w:pPr>
        <w:spacing w:after="0" w:afterAutospacing="0" w:line="276" w:lineRule="auto"/>
        <w:ind w:left="426" w:firstLine="282"/>
        <w:jc w:val="both"/>
        <w:rPr>
          <w:rFonts w:ascii="Times New Roman" w:hAnsi="Times New Roman" w:cs="Times New Roman"/>
        </w:rPr>
      </w:pPr>
    </w:p>
    <w:p w:rsidR="00586109" w:rsidRDefault="00586109" w:rsidP="00C676F0">
      <w:pPr>
        <w:spacing w:after="0" w:afterAutospacing="0" w:line="276" w:lineRule="auto"/>
        <w:ind w:left="426" w:firstLine="282"/>
        <w:jc w:val="both"/>
        <w:rPr>
          <w:rFonts w:ascii="Times New Roman" w:hAnsi="Times New Roman" w:cs="Times New Roman"/>
        </w:rPr>
      </w:pPr>
    </w:p>
    <w:p w:rsidR="00547580" w:rsidRDefault="00547580" w:rsidP="00547580">
      <w:pPr>
        <w:pStyle w:val="Nagwek"/>
        <w:spacing w:after="100" w:afterAutospacing="1"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IV . WZORY ZAŁĄCZNIKÓW</w:t>
      </w:r>
    </w:p>
    <w:p w:rsidR="00547580" w:rsidRDefault="00547580" w:rsidP="00C676F0">
      <w:pPr>
        <w:spacing w:after="0" w:afterAutospacing="0" w:line="276" w:lineRule="auto"/>
        <w:ind w:left="426" w:firstLine="282"/>
        <w:jc w:val="both"/>
        <w:rPr>
          <w:rFonts w:ascii="Times New Roman" w:hAnsi="Times New Roman" w:cs="Times New Roman"/>
        </w:rPr>
      </w:pPr>
    </w:p>
    <w:sectPr w:rsidR="00547580" w:rsidSect="00DD0B96">
      <w:footerReference w:type="default" r:id="rId8"/>
      <w:pgSz w:w="11906" w:h="16838"/>
      <w:pgMar w:top="1418" w:right="1418" w:bottom="1418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6A6" w:rsidRDefault="008426A6" w:rsidP="00D97FB1">
      <w:pPr>
        <w:spacing w:after="0"/>
      </w:pPr>
      <w:r>
        <w:separator/>
      </w:r>
    </w:p>
  </w:endnote>
  <w:endnote w:type="continuationSeparator" w:id="0">
    <w:p w:rsidR="008426A6" w:rsidRDefault="008426A6" w:rsidP="00D97FB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37595"/>
      <w:docPartObj>
        <w:docPartGallery w:val="Page Numbers (Bottom of Page)"/>
        <w:docPartUnique/>
      </w:docPartObj>
    </w:sdtPr>
    <w:sdtContent>
      <w:p w:rsidR="008426A6" w:rsidRDefault="008426A6">
        <w:pPr>
          <w:pStyle w:val="Stopka"/>
        </w:pPr>
        <w:fldSimple w:instr=" PAGE   \* MERGEFORMAT ">
          <w:r w:rsidR="0044260A">
            <w:rPr>
              <w:noProof/>
            </w:rPr>
            <w:t>1</w:t>
          </w:r>
        </w:fldSimple>
      </w:p>
    </w:sdtContent>
  </w:sdt>
  <w:p w:rsidR="008426A6" w:rsidRDefault="008426A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6A6" w:rsidRDefault="008426A6" w:rsidP="00D97FB1">
      <w:pPr>
        <w:spacing w:after="0"/>
      </w:pPr>
      <w:r>
        <w:separator/>
      </w:r>
    </w:p>
  </w:footnote>
  <w:footnote w:type="continuationSeparator" w:id="0">
    <w:p w:rsidR="008426A6" w:rsidRDefault="008426A6" w:rsidP="00D97FB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0F55"/>
    <w:multiLevelType w:val="hybridMultilevel"/>
    <w:tmpl w:val="DDF0C33C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00162"/>
    <w:multiLevelType w:val="hybridMultilevel"/>
    <w:tmpl w:val="D9AAF1B0"/>
    <w:lvl w:ilvl="0" w:tplc="DB5CF16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0BF4C3A"/>
    <w:multiLevelType w:val="hybridMultilevel"/>
    <w:tmpl w:val="CEAA017E"/>
    <w:lvl w:ilvl="0" w:tplc="39802BA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2E941CD"/>
    <w:multiLevelType w:val="hybridMultilevel"/>
    <w:tmpl w:val="26A4A9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15755C"/>
    <w:multiLevelType w:val="hybridMultilevel"/>
    <w:tmpl w:val="3F006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D7580C"/>
    <w:multiLevelType w:val="hybridMultilevel"/>
    <w:tmpl w:val="28349F1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E201EA"/>
    <w:multiLevelType w:val="hybridMultilevel"/>
    <w:tmpl w:val="17346B62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3A16B5"/>
    <w:multiLevelType w:val="hybridMultilevel"/>
    <w:tmpl w:val="8B18A46A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67BC2"/>
    <w:multiLevelType w:val="hybridMultilevel"/>
    <w:tmpl w:val="30906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CE3834"/>
    <w:multiLevelType w:val="hybridMultilevel"/>
    <w:tmpl w:val="D7F6B00A"/>
    <w:lvl w:ilvl="0" w:tplc="0415000F">
      <w:start w:val="1"/>
      <w:numFmt w:val="decimal"/>
      <w:lvlText w:val="%1."/>
      <w:lvlJc w:val="left"/>
      <w:pPr>
        <w:ind w:left="1912" w:hanging="360"/>
      </w:pPr>
    </w:lvl>
    <w:lvl w:ilvl="1" w:tplc="04150019" w:tentative="1">
      <w:start w:val="1"/>
      <w:numFmt w:val="lowerLetter"/>
      <w:lvlText w:val="%2."/>
      <w:lvlJc w:val="left"/>
      <w:pPr>
        <w:ind w:left="2632" w:hanging="360"/>
      </w:pPr>
    </w:lvl>
    <w:lvl w:ilvl="2" w:tplc="0415001B" w:tentative="1">
      <w:start w:val="1"/>
      <w:numFmt w:val="lowerRoman"/>
      <w:lvlText w:val="%3."/>
      <w:lvlJc w:val="right"/>
      <w:pPr>
        <w:ind w:left="3352" w:hanging="180"/>
      </w:pPr>
    </w:lvl>
    <w:lvl w:ilvl="3" w:tplc="0415000F" w:tentative="1">
      <w:start w:val="1"/>
      <w:numFmt w:val="decimal"/>
      <w:lvlText w:val="%4."/>
      <w:lvlJc w:val="left"/>
      <w:pPr>
        <w:ind w:left="4072" w:hanging="360"/>
      </w:pPr>
    </w:lvl>
    <w:lvl w:ilvl="4" w:tplc="04150019" w:tentative="1">
      <w:start w:val="1"/>
      <w:numFmt w:val="lowerLetter"/>
      <w:lvlText w:val="%5."/>
      <w:lvlJc w:val="left"/>
      <w:pPr>
        <w:ind w:left="4792" w:hanging="360"/>
      </w:pPr>
    </w:lvl>
    <w:lvl w:ilvl="5" w:tplc="0415001B" w:tentative="1">
      <w:start w:val="1"/>
      <w:numFmt w:val="lowerRoman"/>
      <w:lvlText w:val="%6."/>
      <w:lvlJc w:val="right"/>
      <w:pPr>
        <w:ind w:left="5512" w:hanging="180"/>
      </w:pPr>
    </w:lvl>
    <w:lvl w:ilvl="6" w:tplc="0415000F" w:tentative="1">
      <w:start w:val="1"/>
      <w:numFmt w:val="decimal"/>
      <w:lvlText w:val="%7."/>
      <w:lvlJc w:val="left"/>
      <w:pPr>
        <w:ind w:left="6232" w:hanging="360"/>
      </w:pPr>
    </w:lvl>
    <w:lvl w:ilvl="7" w:tplc="04150019" w:tentative="1">
      <w:start w:val="1"/>
      <w:numFmt w:val="lowerLetter"/>
      <w:lvlText w:val="%8."/>
      <w:lvlJc w:val="left"/>
      <w:pPr>
        <w:ind w:left="6952" w:hanging="360"/>
      </w:pPr>
    </w:lvl>
    <w:lvl w:ilvl="8" w:tplc="0415001B" w:tentative="1">
      <w:start w:val="1"/>
      <w:numFmt w:val="lowerRoman"/>
      <w:lvlText w:val="%9."/>
      <w:lvlJc w:val="right"/>
      <w:pPr>
        <w:ind w:left="7672" w:hanging="180"/>
      </w:pPr>
    </w:lvl>
  </w:abstractNum>
  <w:abstractNum w:abstractNumId="10">
    <w:nsid w:val="1A9F6B00"/>
    <w:multiLevelType w:val="hybridMultilevel"/>
    <w:tmpl w:val="623E79B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AE1BB4"/>
    <w:multiLevelType w:val="hybridMultilevel"/>
    <w:tmpl w:val="0D6652A0"/>
    <w:lvl w:ilvl="0" w:tplc="3C7008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341D04"/>
    <w:multiLevelType w:val="hybridMultilevel"/>
    <w:tmpl w:val="9DEE59C0"/>
    <w:lvl w:ilvl="0" w:tplc="82BE2E04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3">
    <w:nsid w:val="1D5913F0"/>
    <w:multiLevelType w:val="hybridMultilevel"/>
    <w:tmpl w:val="15D877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351AD"/>
    <w:multiLevelType w:val="hybridMultilevel"/>
    <w:tmpl w:val="0F940A1E"/>
    <w:lvl w:ilvl="0" w:tplc="DA7682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9C2539"/>
    <w:multiLevelType w:val="hybridMultilevel"/>
    <w:tmpl w:val="68F05DCE"/>
    <w:lvl w:ilvl="0" w:tplc="041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6">
    <w:nsid w:val="258B71C9"/>
    <w:multiLevelType w:val="hybridMultilevel"/>
    <w:tmpl w:val="7FE283C0"/>
    <w:lvl w:ilvl="0" w:tplc="D422C30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0849D9"/>
    <w:multiLevelType w:val="hybridMultilevel"/>
    <w:tmpl w:val="A510D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D332C1"/>
    <w:multiLevelType w:val="hybridMultilevel"/>
    <w:tmpl w:val="8984FCB8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9700CC"/>
    <w:multiLevelType w:val="hybridMultilevel"/>
    <w:tmpl w:val="7C86C5BE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9646AC"/>
    <w:multiLevelType w:val="hybridMultilevel"/>
    <w:tmpl w:val="DD6AC7B0"/>
    <w:lvl w:ilvl="0" w:tplc="82BE2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2A2510B7"/>
    <w:multiLevelType w:val="hybridMultilevel"/>
    <w:tmpl w:val="EEF01E3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D8879C6"/>
    <w:multiLevelType w:val="hybridMultilevel"/>
    <w:tmpl w:val="FA68189E"/>
    <w:lvl w:ilvl="0" w:tplc="041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3">
    <w:nsid w:val="30EC0CA4"/>
    <w:multiLevelType w:val="hybridMultilevel"/>
    <w:tmpl w:val="4558B55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E6D3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6C90D8D"/>
    <w:multiLevelType w:val="hybridMultilevel"/>
    <w:tmpl w:val="2146FF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6724F6"/>
    <w:multiLevelType w:val="hybridMultilevel"/>
    <w:tmpl w:val="5F78D4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9263CB"/>
    <w:multiLevelType w:val="hybridMultilevel"/>
    <w:tmpl w:val="729C3E46"/>
    <w:lvl w:ilvl="0" w:tplc="04150001">
      <w:start w:val="1"/>
      <w:numFmt w:val="bullet"/>
      <w:lvlText w:val=""/>
      <w:lvlJc w:val="left"/>
      <w:pPr>
        <w:ind w:left="18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9" w:hanging="360"/>
      </w:pPr>
      <w:rPr>
        <w:rFonts w:ascii="Wingdings" w:hAnsi="Wingdings" w:hint="default"/>
      </w:rPr>
    </w:lvl>
  </w:abstractNum>
  <w:abstractNum w:abstractNumId="27">
    <w:nsid w:val="421C758E"/>
    <w:multiLevelType w:val="hybridMultilevel"/>
    <w:tmpl w:val="6980E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4050F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69C22DA"/>
    <w:multiLevelType w:val="multilevel"/>
    <w:tmpl w:val="E6A27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0">
    <w:nsid w:val="481E6ACA"/>
    <w:multiLevelType w:val="hybridMultilevel"/>
    <w:tmpl w:val="47D65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4554D9"/>
    <w:multiLevelType w:val="hybridMultilevel"/>
    <w:tmpl w:val="989C3E5C"/>
    <w:lvl w:ilvl="0" w:tplc="82BE2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9370FDB"/>
    <w:multiLevelType w:val="hybridMultilevel"/>
    <w:tmpl w:val="04A2290A"/>
    <w:lvl w:ilvl="0" w:tplc="82BE2E0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51562287"/>
    <w:multiLevelType w:val="hybridMultilevel"/>
    <w:tmpl w:val="76D07B82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1F3E51"/>
    <w:multiLevelType w:val="hybridMultilevel"/>
    <w:tmpl w:val="F06E4A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D77051"/>
    <w:multiLevelType w:val="hybridMultilevel"/>
    <w:tmpl w:val="31560F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072691"/>
    <w:multiLevelType w:val="hybridMultilevel"/>
    <w:tmpl w:val="8F6A8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BF0F4C"/>
    <w:multiLevelType w:val="hybridMultilevel"/>
    <w:tmpl w:val="296A2892"/>
    <w:lvl w:ilvl="0" w:tplc="3C7008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6E1F6B"/>
    <w:multiLevelType w:val="hybridMultilevel"/>
    <w:tmpl w:val="FA2E6A32"/>
    <w:lvl w:ilvl="0" w:tplc="0415000F">
      <w:start w:val="1"/>
      <w:numFmt w:val="decimal"/>
      <w:lvlText w:val="%1.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39">
    <w:nsid w:val="63A20E50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3C547EF"/>
    <w:multiLevelType w:val="hybridMultilevel"/>
    <w:tmpl w:val="B738754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C83B47"/>
    <w:multiLevelType w:val="hybridMultilevel"/>
    <w:tmpl w:val="983843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6628692A"/>
    <w:multiLevelType w:val="hybridMultilevel"/>
    <w:tmpl w:val="7646DC5E"/>
    <w:lvl w:ilvl="0" w:tplc="82BE2E0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>
    <w:nsid w:val="6A9D522B"/>
    <w:multiLevelType w:val="hybridMultilevel"/>
    <w:tmpl w:val="17020792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B04613"/>
    <w:multiLevelType w:val="hybridMultilevel"/>
    <w:tmpl w:val="38E046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3D75C12"/>
    <w:multiLevelType w:val="singleLevel"/>
    <w:tmpl w:val="40F2E06C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</w:abstractNum>
  <w:abstractNum w:abstractNumId="46">
    <w:nsid w:val="75F211E1"/>
    <w:multiLevelType w:val="hybridMultilevel"/>
    <w:tmpl w:val="0E18EFD8"/>
    <w:lvl w:ilvl="0" w:tplc="82BE2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60F6B33"/>
    <w:multiLevelType w:val="hybridMultilevel"/>
    <w:tmpl w:val="F1F03BC6"/>
    <w:lvl w:ilvl="0" w:tplc="6F94E588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47"/>
  </w:num>
  <w:num w:numId="3">
    <w:abstractNumId w:val="40"/>
  </w:num>
  <w:num w:numId="4">
    <w:abstractNumId w:val="34"/>
  </w:num>
  <w:num w:numId="5">
    <w:abstractNumId w:val="10"/>
  </w:num>
  <w:num w:numId="6">
    <w:abstractNumId w:val="5"/>
  </w:num>
  <w:num w:numId="7">
    <w:abstractNumId w:val="24"/>
  </w:num>
  <w:num w:numId="8">
    <w:abstractNumId w:val="35"/>
  </w:num>
  <w:num w:numId="9">
    <w:abstractNumId w:val="3"/>
  </w:num>
  <w:num w:numId="10">
    <w:abstractNumId w:val="21"/>
  </w:num>
  <w:num w:numId="11">
    <w:abstractNumId w:val="25"/>
  </w:num>
  <w:num w:numId="12">
    <w:abstractNumId w:val="44"/>
  </w:num>
  <w:num w:numId="13">
    <w:abstractNumId w:val="4"/>
  </w:num>
  <w:num w:numId="14">
    <w:abstractNumId w:val="27"/>
  </w:num>
  <w:num w:numId="15">
    <w:abstractNumId w:val="0"/>
  </w:num>
  <w:num w:numId="16">
    <w:abstractNumId w:val="45"/>
  </w:num>
  <w:num w:numId="17">
    <w:abstractNumId w:val="39"/>
  </w:num>
  <w:num w:numId="18">
    <w:abstractNumId w:val="36"/>
  </w:num>
  <w:num w:numId="19">
    <w:abstractNumId w:val="37"/>
  </w:num>
  <w:num w:numId="20">
    <w:abstractNumId w:val="11"/>
  </w:num>
  <w:num w:numId="21">
    <w:abstractNumId w:val="16"/>
  </w:num>
  <w:num w:numId="22">
    <w:abstractNumId w:val="12"/>
  </w:num>
  <w:num w:numId="23">
    <w:abstractNumId w:val="22"/>
  </w:num>
  <w:num w:numId="24">
    <w:abstractNumId w:val="46"/>
  </w:num>
  <w:num w:numId="25">
    <w:abstractNumId w:val="33"/>
  </w:num>
  <w:num w:numId="26">
    <w:abstractNumId w:val="14"/>
  </w:num>
  <w:num w:numId="27">
    <w:abstractNumId w:val="29"/>
  </w:num>
  <w:num w:numId="28">
    <w:abstractNumId w:val="42"/>
  </w:num>
  <w:num w:numId="29">
    <w:abstractNumId w:val="7"/>
  </w:num>
  <w:num w:numId="30">
    <w:abstractNumId w:val="41"/>
  </w:num>
  <w:num w:numId="31">
    <w:abstractNumId w:val="8"/>
  </w:num>
  <w:num w:numId="32">
    <w:abstractNumId w:val="30"/>
  </w:num>
  <w:num w:numId="33">
    <w:abstractNumId w:val="2"/>
  </w:num>
  <w:num w:numId="34">
    <w:abstractNumId w:val="1"/>
  </w:num>
  <w:num w:numId="35">
    <w:abstractNumId w:val="38"/>
  </w:num>
  <w:num w:numId="36">
    <w:abstractNumId w:val="9"/>
  </w:num>
  <w:num w:numId="37">
    <w:abstractNumId w:val="28"/>
  </w:num>
  <w:num w:numId="38">
    <w:abstractNumId w:val="17"/>
  </w:num>
  <w:num w:numId="39">
    <w:abstractNumId w:val="31"/>
  </w:num>
  <w:num w:numId="40">
    <w:abstractNumId w:val="19"/>
  </w:num>
  <w:num w:numId="41">
    <w:abstractNumId w:val="18"/>
  </w:num>
  <w:num w:numId="42">
    <w:abstractNumId w:val="13"/>
  </w:num>
  <w:num w:numId="43">
    <w:abstractNumId w:val="6"/>
  </w:num>
  <w:num w:numId="44">
    <w:abstractNumId w:val="26"/>
  </w:num>
  <w:num w:numId="45">
    <w:abstractNumId w:val="20"/>
  </w:num>
  <w:num w:numId="46">
    <w:abstractNumId w:val="43"/>
  </w:num>
  <w:num w:numId="47">
    <w:abstractNumId w:val="32"/>
  </w:num>
  <w:num w:numId="4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F51"/>
    <w:rsid w:val="0001606C"/>
    <w:rsid w:val="00027E3B"/>
    <w:rsid w:val="000303DA"/>
    <w:rsid w:val="00041093"/>
    <w:rsid w:val="0004172C"/>
    <w:rsid w:val="00076F0E"/>
    <w:rsid w:val="00096AED"/>
    <w:rsid w:val="000A3F0D"/>
    <w:rsid w:val="000B6178"/>
    <w:rsid w:val="000D14DE"/>
    <w:rsid w:val="000D2868"/>
    <w:rsid w:val="000E04A9"/>
    <w:rsid w:val="000F4B5B"/>
    <w:rsid w:val="000F74E3"/>
    <w:rsid w:val="00102EED"/>
    <w:rsid w:val="00104FB9"/>
    <w:rsid w:val="00110831"/>
    <w:rsid w:val="00110A30"/>
    <w:rsid w:val="001157AF"/>
    <w:rsid w:val="001237E0"/>
    <w:rsid w:val="00126AEC"/>
    <w:rsid w:val="00154BC2"/>
    <w:rsid w:val="0015722F"/>
    <w:rsid w:val="00157246"/>
    <w:rsid w:val="001659F1"/>
    <w:rsid w:val="00181AA3"/>
    <w:rsid w:val="00183AA8"/>
    <w:rsid w:val="001874C7"/>
    <w:rsid w:val="00197A3F"/>
    <w:rsid w:val="00197C42"/>
    <w:rsid w:val="001A5D58"/>
    <w:rsid w:val="001C051B"/>
    <w:rsid w:val="001C1FAD"/>
    <w:rsid w:val="001D4937"/>
    <w:rsid w:val="001E29C9"/>
    <w:rsid w:val="001F0FC7"/>
    <w:rsid w:val="001F1713"/>
    <w:rsid w:val="001F63CC"/>
    <w:rsid w:val="00203FBE"/>
    <w:rsid w:val="00240CCD"/>
    <w:rsid w:val="00241E69"/>
    <w:rsid w:val="00244721"/>
    <w:rsid w:val="0024655C"/>
    <w:rsid w:val="002546A2"/>
    <w:rsid w:val="0027210F"/>
    <w:rsid w:val="00273D4E"/>
    <w:rsid w:val="00293A0E"/>
    <w:rsid w:val="002B17DB"/>
    <w:rsid w:val="002B2F4C"/>
    <w:rsid w:val="002C6A30"/>
    <w:rsid w:val="002D3678"/>
    <w:rsid w:val="002E6884"/>
    <w:rsid w:val="003050F3"/>
    <w:rsid w:val="00327897"/>
    <w:rsid w:val="00335143"/>
    <w:rsid w:val="003571A0"/>
    <w:rsid w:val="00376234"/>
    <w:rsid w:val="003827C8"/>
    <w:rsid w:val="00387E80"/>
    <w:rsid w:val="003948CB"/>
    <w:rsid w:val="00397EEA"/>
    <w:rsid w:val="003B3BE1"/>
    <w:rsid w:val="003C26DC"/>
    <w:rsid w:val="003D2184"/>
    <w:rsid w:val="003E0F90"/>
    <w:rsid w:val="003F19CD"/>
    <w:rsid w:val="003F6D88"/>
    <w:rsid w:val="00403820"/>
    <w:rsid w:val="00416BFF"/>
    <w:rsid w:val="004213DB"/>
    <w:rsid w:val="0044260A"/>
    <w:rsid w:val="0045072A"/>
    <w:rsid w:val="0045773B"/>
    <w:rsid w:val="00475E67"/>
    <w:rsid w:val="004943C1"/>
    <w:rsid w:val="004A712A"/>
    <w:rsid w:val="004C2BD7"/>
    <w:rsid w:val="004C2DAE"/>
    <w:rsid w:val="004D1313"/>
    <w:rsid w:val="004D25E6"/>
    <w:rsid w:val="004E239D"/>
    <w:rsid w:val="004E4E94"/>
    <w:rsid w:val="004E5325"/>
    <w:rsid w:val="004F3EDE"/>
    <w:rsid w:val="004F651C"/>
    <w:rsid w:val="005029BD"/>
    <w:rsid w:val="0052188D"/>
    <w:rsid w:val="00522697"/>
    <w:rsid w:val="005241DE"/>
    <w:rsid w:val="00530FA4"/>
    <w:rsid w:val="00534C5E"/>
    <w:rsid w:val="005407FD"/>
    <w:rsid w:val="00540AF3"/>
    <w:rsid w:val="005425D4"/>
    <w:rsid w:val="00547580"/>
    <w:rsid w:val="0055369E"/>
    <w:rsid w:val="00586109"/>
    <w:rsid w:val="00587663"/>
    <w:rsid w:val="00590D66"/>
    <w:rsid w:val="005A4F8A"/>
    <w:rsid w:val="005A5AB5"/>
    <w:rsid w:val="005C13D6"/>
    <w:rsid w:val="005C1721"/>
    <w:rsid w:val="005C2AFA"/>
    <w:rsid w:val="005D0AAC"/>
    <w:rsid w:val="005D14E7"/>
    <w:rsid w:val="005E40CE"/>
    <w:rsid w:val="005F27B1"/>
    <w:rsid w:val="005F59FD"/>
    <w:rsid w:val="006131E5"/>
    <w:rsid w:val="006274C5"/>
    <w:rsid w:val="0063355D"/>
    <w:rsid w:val="006346A5"/>
    <w:rsid w:val="0063531A"/>
    <w:rsid w:val="00647865"/>
    <w:rsid w:val="00650DDE"/>
    <w:rsid w:val="00653C91"/>
    <w:rsid w:val="00654992"/>
    <w:rsid w:val="00655899"/>
    <w:rsid w:val="0066378B"/>
    <w:rsid w:val="00675DDE"/>
    <w:rsid w:val="00677DEC"/>
    <w:rsid w:val="00680287"/>
    <w:rsid w:val="006A02A3"/>
    <w:rsid w:val="006E74FA"/>
    <w:rsid w:val="006F20E4"/>
    <w:rsid w:val="006F6001"/>
    <w:rsid w:val="007041F4"/>
    <w:rsid w:val="007042B9"/>
    <w:rsid w:val="00704D69"/>
    <w:rsid w:val="00705E2F"/>
    <w:rsid w:val="007069BE"/>
    <w:rsid w:val="007074A1"/>
    <w:rsid w:val="00724444"/>
    <w:rsid w:val="00727881"/>
    <w:rsid w:val="00745AFF"/>
    <w:rsid w:val="00754803"/>
    <w:rsid w:val="007561FF"/>
    <w:rsid w:val="0075692C"/>
    <w:rsid w:val="00760514"/>
    <w:rsid w:val="00785EA2"/>
    <w:rsid w:val="0079033C"/>
    <w:rsid w:val="007965D5"/>
    <w:rsid w:val="007A0452"/>
    <w:rsid w:val="007C4908"/>
    <w:rsid w:val="007C73E3"/>
    <w:rsid w:val="007D6F46"/>
    <w:rsid w:val="007E0604"/>
    <w:rsid w:val="007E08C5"/>
    <w:rsid w:val="007E3FF9"/>
    <w:rsid w:val="007E7BA5"/>
    <w:rsid w:val="007F3779"/>
    <w:rsid w:val="007F3B9E"/>
    <w:rsid w:val="007F433A"/>
    <w:rsid w:val="00801962"/>
    <w:rsid w:val="00826111"/>
    <w:rsid w:val="00837398"/>
    <w:rsid w:val="008426A6"/>
    <w:rsid w:val="00846C47"/>
    <w:rsid w:val="00850F99"/>
    <w:rsid w:val="0085670A"/>
    <w:rsid w:val="008579E2"/>
    <w:rsid w:val="00861933"/>
    <w:rsid w:val="00862FE9"/>
    <w:rsid w:val="008806AE"/>
    <w:rsid w:val="00883DD8"/>
    <w:rsid w:val="008A7F04"/>
    <w:rsid w:val="008B0435"/>
    <w:rsid w:val="008B3B5B"/>
    <w:rsid w:val="008B7756"/>
    <w:rsid w:val="008E2451"/>
    <w:rsid w:val="008F0B2B"/>
    <w:rsid w:val="008F40C1"/>
    <w:rsid w:val="00913D4F"/>
    <w:rsid w:val="00923D1F"/>
    <w:rsid w:val="00927F9F"/>
    <w:rsid w:val="00943896"/>
    <w:rsid w:val="00975886"/>
    <w:rsid w:val="00993B50"/>
    <w:rsid w:val="009A45B2"/>
    <w:rsid w:val="009B19AA"/>
    <w:rsid w:val="009B3462"/>
    <w:rsid w:val="009B517C"/>
    <w:rsid w:val="009C496E"/>
    <w:rsid w:val="009E7934"/>
    <w:rsid w:val="00A03BE2"/>
    <w:rsid w:val="00A12F55"/>
    <w:rsid w:val="00A13444"/>
    <w:rsid w:val="00A166B1"/>
    <w:rsid w:val="00A44039"/>
    <w:rsid w:val="00A456AD"/>
    <w:rsid w:val="00A60350"/>
    <w:rsid w:val="00A6536B"/>
    <w:rsid w:val="00A73E09"/>
    <w:rsid w:val="00A96AD4"/>
    <w:rsid w:val="00A97878"/>
    <w:rsid w:val="00A97938"/>
    <w:rsid w:val="00AA1531"/>
    <w:rsid w:val="00AA4603"/>
    <w:rsid w:val="00AB6ACE"/>
    <w:rsid w:val="00AC6814"/>
    <w:rsid w:val="00AF3D10"/>
    <w:rsid w:val="00B070C3"/>
    <w:rsid w:val="00B14819"/>
    <w:rsid w:val="00B2396F"/>
    <w:rsid w:val="00B30EBF"/>
    <w:rsid w:val="00B31CC4"/>
    <w:rsid w:val="00B5608F"/>
    <w:rsid w:val="00B64FB2"/>
    <w:rsid w:val="00B65E6B"/>
    <w:rsid w:val="00B740FC"/>
    <w:rsid w:val="00B76905"/>
    <w:rsid w:val="00B94949"/>
    <w:rsid w:val="00BA2122"/>
    <w:rsid w:val="00BB001A"/>
    <w:rsid w:val="00BB0819"/>
    <w:rsid w:val="00BB5720"/>
    <w:rsid w:val="00BB6102"/>
    <w:rsid w:val="00BD710F"/>
    <w:rsid w:val="00BF07BA"/>
    <w:rsid w:val="00BF3CA8"/>
    <w:rsid w:val="00C05E3B"/>
    <w:rsid w:val="00C32607"/>
    <w:rsid w:val="00C33EC1"/>
    <w:rsid w:val="00C37B5B"/>
    <w:rsid w:val="00C4251F"/>
    <w:rsid w:val="00C42FC1"/>
    <w:rsid w:val="00C676F0"/>
    <w:rsid w:val="00C81EA4"/>
    <w:rsid w:val="00C81F51"/>
    <w:rsid w:val="00CB6F04"/>
    <w:rsid w:val="00CC07E4"/>
    <w:rsid w:val="00CC32DC"/>
    <w:rsid w:val="00D0407D"/>
    <w:rsid w:val="00D151F8"/>
    <w:rsid w:val="00D16F94"/>
    <w:rsid w:val="00D46F88"/>
    <w:rsid w:val="00D57D47"/>
    <w:rsid w:val="00D6167D"/>
    <w:rsid w:val="00D947B1"/>
    <w:rsid w:val="00D97FB1"/>
    <w:rsid w:val="00DA5096"/>
    <w:rsid w:val="00DB134E"/>
    <w:rsid w:val="00DC67DE"/>
    <w:rsid w:val="00DD0B96"/>
    <w:rsid w:val="00DD36CC"/>
    <w:rsid w:val="00DE2546"/>
    <w:rsid w:val="00DE62C1"/>
    <w:rsid w:val="00DE720A"/>
    <w:rsid w:val="00DF1872"/>
    <w:rsid w:val="00E00A2D"/>
    <w:rsid w:val="00E0132A"/>
    <w:rsid w:val="00E04392"/>
    <w:rsid w:val="00E17BE4"/>
    <w:rsid w:val="00E20867"/>
    <w:rsid w:val="00E244CA"/>
    <w:rsid w:val="00E414CD"/>
    <w:rsid w:val="00E43C5B"/>
    <w:rsid w:val="00E52BBF"/>
    <w:rsid w:val="00E67F53"/>
    <w:rsid w:val="00E77525"/>
    <w:rsid w:val="00E912EC"/>
    <w:rsid w:val="00E96C37"/>
    <w:rsid w:val="00EA4490"/>
    <w:rsid w:val="00EB1F47"/>
    <w:rsid w:val="00EB4B7F"/>
    <w:rsid w:val="00EC0BBA"/>
    <w:rsid w:val="00EC206A"/>
    <w:rsid w:val="00EC7FB9"/>
    <w:rsid w:val="00EE09D1"/>
    <w:rsid w:val="00EF2FBE"/>
    <w:rsid w:val="00F06701"/>
    <w:rsid w:val="00F108EC"/>
    <w:rsid w:val="00F42939"/>
    <w:rsid w:val="00F432C6"/>
    <w:rsid w:val="00F47820"/>
    <w:rsid w:val="00F53045"/>
    <w:rsid w:val="00F568C6"/>
    <w:rsid w:val="00F640BD"/>
    <w:rsid w:val="00F66515"/>
    <w:rsid w:val="00F802D7"/>
    <w:rsid w:val="00FA29CA"/>
    <w:rsid w:val="00FB46C7"/>
    <w:rsid w:val="00FC68B2"/>
    <w:rsid w:val="00FC7467"/>
    <w:rsid w:val="00FC765D"/>
    <w:rsid w:val="00FE1547"/>
    <w:rsid w:val="00FF11DA"/>
    <w:rsid w:val="00FF3E7C"/>
    <w:rsid w:val="00FF5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 w:afterAutospac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F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6E74FA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4F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C32D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rsid w:val="00CB6F04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afterAutospacing="0"/>
      <w:jc w:val="left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B6F04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B6F04"/>
    <w:pPr>
      <w:widowControl w:val="0"/>
      <w:autoSpaceDE w:val="0"/>
      <w:autoSpaceDN w:val="0"/>
      <w:adjustRightInd w:val="0"/>
      <w:spacing w:after="0" w:afterAutospacing="0"/>
      <w:jc w:val="left"/>
    </w:pPr>
    <w:rPr>
      <w:rFonts w:ascii="Times New Roman" w:eastAsia="Times New Roman" w:hAnsi="Times New Roman" w:cs="Arial"/>
      <w:sz w:val="18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B6F04"/>
    <w:rPr>
      <w:rFonts w:ascii="Times New Roman" w:eastAsia="Times New Roman" w:hAnsi="Times New Roman" w:cs="Arial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0132A"/>
    <w:pPr>
      <w:spacing w:after="200" w:afterAutospacing="0" w:line="276" w:lineRule="auto"/>
      <w:ind w:left="720"/>
      <w:contextualSpacing/>
      <w:jc w:val="left"/>
    </w:pPr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7FB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97FB1"/>
  </w:style>
  <w:style w:type="paragraph" w:styleId="Tekstpodstawowy2">
    <w:name w:val="Body Text 2"/>
    <w:basedOn w:val="Normalny"/>
    <w:link w:val="Tekstpodstawowy2Znak"/>
    <w:rsid w:val="00D97FB1"/>
    <w:pPr>
      <w:widowControl w:val="0"/>
      <w:autoSpaceDE w:val="0"/>
      <w:autoSpaceDN w:val="0"/>
      <w:adjustRightInd w:val="0"/>
      <w:spacing w:after="0" w:afterAutospacing="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97FB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E7D53C-2550-40E6-B399-4337064F9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19</Pages>
  <Words>4140</Words>
  <Characters>24841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20</cp:revision>
  <cp:lastPrinted>2015-07-24T11:47:00Z</cp:lastPrinted>
  <dcterms:created xsi:type="dcterms:W3CDTF">2015-07-23T07:51:00Z</dcterms:created>
  <dcterms:modified xsi:type="dcterms:W3CDTF">2015-07-24T12:41:00Z</dcterms:modified>
</cp:coreProperties>
</file>